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3CB4" w14:textId="7E9678E9" w:rsidR="003B2E38" w:rsidRPr="00FC3D3B" w:rsidRDefault="003B2E38" w:rsidP="008B6392"/>
    <w:tbl>
      <w:tblPr>
        <w:tblStyle w:val="TableGrid"/>
        <w:tblW w:w="0" w:type="auto"/>
        <w:tblInd w:w="113" w:type="dxa"/>
        <w:tblLook w:val="04A0" w:firstRow="1" w:lastRow="0" w:firstColumn="1" w:lastColumn="0" w:noHBand="0" w:noVBand="1"/>
      </w:tblPr>
      <w:tblGrid>
        <w:gridCol w:w="869"/>
        <w:gridCol w:w="1375"/>
        <w:gridCol w:w="104"/>
        <w:gridCol w:w="2184"/>
        <w:gridCol w:w="4371"/>
      </w:tblGrid>
      <w:tr w:rsidR="0032144C" w:rsidRPr="00FC3D3B" w14:paraId="4F325F6B" w14:textId="77777777" w:rsidTr="00EE6A5F">
        <w:tc>
          <w:tcPr>
            <w:tcW w:w="8903" w:type="dxa"/>
            <w:gridSpan w:val="5"/>
            <w:shd w:val="clear" w:color="auto" w:fill="D9D9D9" w:themeFill="background1" w:themeFillShade="D9"/>
          </w:tcPr>
          <w:p w14:paraId="7E807E38" w14:textId="77777777" w:rsidR="0032144C" w:rsidRPr="00FC3D3B" w:rsidRDefault="0032144C" w:rsidP="00CA6C0D">
            <w:pPr>
              <w:jc w:val="center"/>
              <w:rPr>
                <w:rFonts w:cs="Arial"/>
                <w:sz w:val="28"/>
                <w:szCs w:val="28"/>
              </w:rPr>
            </w:pPr>
            <w:r w:rsidRPr="00FC3D3B">
              <w:rPr>
                <w:rFonts w:cs="Arial"/>
                <w:sz w:val="28"/>
                <w:szCs w:val="28"/>
              </w:rPr>
              <w:t>Document Details</w:t>
            </w:r>
          </w:p>
          <w:p w14:paraId="227720CF" w14:textId="77777777" w:rsidR="0032144C" w:rsidRPr="00FC3D3B" w:rsidRDefault="0032144C" w:rsidP="00CA6C0D">
            <w:pPr>
              <w:rPr>
                <w:rFonts w:cs="Arial"/>
                <w:sz w:val="28"/>
                <w:szCs w:val="28"/>
              </w:rPr>
            </w:pPr>
          </w:p>
        </w:tc>
      </w:tr>
      <w:tr w:rsidR="0032144C" w:rsidRPr="00FC3D3B" w14:paraId="7F0CBE2E" w14:textId="77777777" w:rsidTr="00EE6A5F">
        <w:tc>
          <w:tcPr>
            <w:tcW w:w="2256" w:type="dxa"/>
            <w:gridSpan w:val="3"/>
          </w:tcPr>
          <w:p w14:paraId="5A836AE1" w14:textId="77777777" w:rsidR="0032144C" w:rsidRPr="00BB7EBD" w:rsidRDefault="0032144C" w:rsidP="00CA6C0D">
            <w:pPr>
              <w:rPr>
                <w:rFonts w:cs="Arial"/>
                <w:b/>
                <w:sz w:val="28"/>
                <w:szCs w:val="28"/>
              </w:rPr>
            </w:pPr>
            <w:r w:rsidRPr="00BB7EBD">
              <w:rPr>
                <w:rFonts w:cs="Arial"/>
                <w:b/>
                <w:sz w:val="28"/>
                <w:szCs w:val="28"/>
              </w:rPr>
              <w:t>Title</w:t>
            </w:r>
          </w:p>
        </w:tc>
        <w:tc>
          <w:tcPr>
            <w:tcW w:w="6647" w:type="dxa"/>
            <w:gridSpan w:val="2"/>
          </w:tcPr>
          <w:p w14:paraId="7EA81FDD" w14:textId="77777777" w:rsidR="0032144C" w:rsidRPr="00FC3D3B" w:rsidRDefault="0032144C" w:rsidP="00CA6C0D">
            <w:pPr>
              <w:rPr>
                <w:rFonts w:cs="Arial"/>
                <w:sz w:val="28"/>
                <w:szCs w:val="28"/>
              </w:rPr>
            </w:pPr>
          </w:p>
          <w:p w14:paraId="12DB513B" w14:textId="77777777" w:rsidR="0032144C" w:rsidRPr="00D171FF" w:rsidRDefault="0032144C" w:rsidP="00CA6C0D">
            <w:pPr>
              <w:jc w:val="center"/>
              <w:rPr>
                <w:rFonts w:cs="Arial"/>
                <w:sz w:val="28"/>
                <w:szCs w:val="28"/>
              </w:rPr>
            </w:pPr>
            <w:r w:rsidRPr="00D171FF">
              <w:rPr>
                <w:rFonts w:cs="Arial"/>
                <w:b/>
                <w:bCs/>
                <w:sz w:val="28"/>
                <w:szCs w:val="28"/>
                <w:lang w:val="en-US"/>
              </w:rPr>
              <w:t>GQQ03 - Complaints, Suggestions and Compliments Policy and Procedure</w:t>
            </w:r>
          </w:p>
          <w:p w14:paraId="02C8064D" w14:textId="77777777" w:rsidR="0032144C" w:rsidRPr="00FC3D3B" w:rsidRDefault="0032144C" w:rsidP="00CA6C0D">
            <w:pPr>
              <w:rPr>
                <w:rFonts w:cs="Arial"/>
                <w:sz w:val="28"/>
                <w:szCs w:val="28"/>
              </w:rPr>
            </w:pPr>
          </w:p>
          <w:p w14:paraId="19AC9348" w14:textId="77777777" w:rsidR="0032144C" w:rsidRDefault="0032144C" w:rsidP="00CA6C0D">
            <w:pPr>
              <w:rPr>
                <w:rFonts w:cs="Arial"/>
                <w:sz w:val="28"/>
                <w:szCs w:val="28"/>
              </w:rPr>
            </w:pPr>
          </w:p>
          <w:p w14:paraId="20087211" w14:textId="7938F8C5" w:rsidR="00BB7EBD" w:rsidRPr="00FC3D3B" w:rsidRDefault="00BB7EBD" w:rsidP="00CA6C0D">
            <w:pPr>
              <w:rPr>
                <w:rFonts w:cs="Arial"/>
                <w:sz w:val="28"/>
                <w:szCs w:val="28"/>
              </w:rPr>
            </w:pPr>
          </w:p>
        </w:tc>
      </w:tr>
      <w:tr w:rsidR="0032144C" w:rsidRPr="00FC3D3B" w14:paraId="7CA144F9" w14:textId="77777777" w:rsidTr="00EE6A5F">
        <w:tc>
          <w:tcPr>
            <w:tcW w:w="2256" w:type="dxa"/>
            <w:gridSpan w:val="3"/>
          </w:tcPr>
          <w:p w14:paraId="26E8D9E8" w14:textId="77777777" w:rsidR="0032144C" w:rsidRPr="00BB7EBD" w:rsidRDefault="0032144C" w:rsidP="00CA6C0D">
            <w:pPr>
              <w:rPr>
                <w:rFonts w:cs="Arial"/>
                <w:b/>
                <w:sz w:val="28"/>
                <w:szCs w:val="28"/>
              </w:rPr>
            </w:pPr>
            <w:r w:rsidRPr="00BB7EBD">
              <w:rPr>
                <w:rFonts w:cs="Arial"/>
                <w:b/>
                <w:sz w:val="28"/>
                <w:szCs w:val="28"/>
              </w:rPr>
              <w:t>Author</w:t>
            </w:r>
          </w:p>
        </w:tc>
        <w:tc>
          <w:tcPr>
            <w:tcW w:w="6647" w:type="dxa"/>
            <w:gridSpan w:val="2"/>
          </w:tcPr>
          <w:p w14:paraId="4DFC6209" w14:textId="7EC38F0D" w:rsidR="0032144C" w:rsidRPr="00FC3D3B" w:rsidRDefault="00EE6A5F" w:rsidP="00CA6C0D">
            <w:pPr>
              <w:rPr>
                <w:rFonts w:cs="Arial"/>
                <w:sz w:val="28"/>
                <w:szCs w:val="28"/>
              </w:rPr>
            </w:pPr>
            <w:r>
              <w:rPr>
                <w:rFonts w:cs="Arial"/>
                <w:sz w:val="28"/>
                <w:szCs w:val="28"/>
              </w:rPr>
              <w:t>CIC</w:t>
            </w:r>
            <w:r w:rsidR="0032144C">
              <w:rPr>
                <w:rFonts w:cs="Arial"/>
                <w:sz w:val="28"/>
                <w:szCs w:val="28"/>
              </w:rPr>
              <w:t xml:space="preserve"> Board</w:t>
            </w:r>
          </w:p>
          <w:p w14:paraId="6649DB6B" w14:textId="77777777" w:rsidR="0032144C" w:rsidRPr="00FC3D3B" w:rsidRDefault="0032144C" w:rsidP="00CA6C0D">
            <w:pPr>
              <w:rPr>
                <w:rFonts w:cs="Arial"/>
                <w:sz w:val="28"/>
                <w:szCs w:val="28"/>
              </w:rPr>
            </w:pPr>
          </w:p>
          <w:p w14:paraId="3A738425" w14:textId="77777777" w:rsidR="0032144C" w:rsidRPr="00FC3D3B" w:rsidRDefault="0032144C" w:rsidP="00CA6C0D">
            <w:pPr>
              <w:rPr>
                <w:rFonts w:cs="Arial"/>
                <w:sz w:val="28"/>
                <w:szCs w:val="28"/>
              </w:rPr>
            </w:pPr>
          </w:p>
        </w:tc>
      </w:tr>
      <w:tr w:rsidR="0032144C" w:rsidRPr="00FC3D3B" w14:paraId="41FC975F" w14:textId="77777777" w:rsidTr="00EE6A5F">
        <w:tc>
          <w:tcPr>
            <w:tcW w:w="2256" w:type="dxa"/>
            <w:gridSpan w:val="3"/>
          </w:tcPr>
          <w:p w14:paraId="51DFF3E0" w14:textId="3DBB3BC1" w:rsidR="0032144C" w:rsidRPr="00BB7EBD" w:rsidRDefault="00BA2B76" w:rsidP="00CA6C0D">
            <w:pPr>
              <w:rPr>
                <w:rFonts w:cs="Arial"/>
                <w:b/>
                <w:sz w:val="28"/>
                <w:szCs w:val="28"/>
              </w:rPr>
            </w:pPr>
            <w:r>
              <w:rPr>
                <w:rFonts w:cs="Arial"/>
                <w:b/>
                <w:sz w:val="28"/>
                <w:szCs w:val="28"/>
              </w:rPr>
              <w:t>Quay Primary Healthcare CIC</w:t>
            </w:r>
            <w:r w:rsidR="0032144C" w:rsidRPr="00BB7EBD">
              <w:rPr>
                <w:rFonts w:cs="Arial"/>
                <w:b/>
                <w:sz w:val="28"/>
                <w:szCs w:val="28"/>
              </w:rPr>
              <w:t xml:space="preserve"> ref no:</w:t>
            </w:r>
          </w:p>
        </w:tc>
        <w:tc>
          <w:tcPr>
            <w:tcW w:w="6647" w:type="dxa"/>
            <w:gridSpan w:val="2"/>
          </w:tcPr>
          <w:p w14:paraId="179BB61D" w14:textId="77777777" w:rsidR="0032144C" w:rsidRPr="00FC3D3B" w:rsidRDefault="0032144C" w:rsidP="00CA6C0D">
            <w:pPr>
              <w:rPr>
                <w:rFonts w:cs="Arial"/>
                <w:sz w:val="28"/>
                <w:szCs w:val="28"/>
              </w:rPr>
            </w:pPr>
            <w:r>
              <w:rPr>
                <w:rFonts w:cs="Arial"/>
                <w:sz w:val="28"/>
                <w:szCs w:val="28"/>
              </w:rPr>
              <w:t>GQQ03</w:t>
            </w:r>
          </w:p>
          <w:p w14:paraId="4BA632ED" w14:textId="77777777" w:rsidR="0032144C" w:rsidRPr="00FC3D3B" w:rsidRDefault="0032144C" w:rsidP="00CA6C0D">
            <w:pPr>
              <w:rPr>
                <w:rFonts w:cs="Arial"/>
                <w:sz w:val="28"/>
                <w:szCs w:val="28"/>
              </w:rPr>
            </w:pPr>
          </w:p>
        </w:tc>
      </w:tr>
      <w:tr w:rsidR="0032144C" w:rsidRPr="00FC3D3B" w14:paraId="659E27CC" w14:textId="77777777" w:rsidTr="00EE6A5F">
        <w:tc>
          <w:tcPr>
            <w:tcW w:w="2256" w:type="dxa"/>
            <w:gridSpan w:val="3"/>
          </w:tcPr>
          <w:p w14:paraId="1247F939" w14:textId="77777777" w:rsidR="0032144C" w:rsidRPr="00BB7EBD" w:rsidRDefault="0032144C" w:rsidP="00CA6C0D">
            <w:pPr>
              <w:rPr>
                <w:rFonts w:cs="Arial"/>
                <w:b/>
                <w:sz w:val="28"/>
                <w:szCs w:val="28"/>
              </w:rPr>
            </w:pPr>
            <w:r w:rsidRPr="00BB7EBD">
              <w:rPr>
                <w:rFonts w:cs="Arial"/>
                <w:b/>
                <w:sz w:val="28"/>
                <w:szCs w:val="28"/>
              </w:rPr>
              <w:t>Version</w:t>
            </w:r>
          </w:p>
        </w:tc>
        <w:tc>
          <w:tcPr>
            <w:tcW w:w="6647" w:type="dxa"/>
            <w:gridSpan w:val="2"/>
          </w:tcPr>
          <w:p w14:paraId="6E30ADC9" w14:textId="0D4B3867" w:rsidR="0032144C" w:rsidRPr="00FC3D3B" w:rsidRDefault="00F62117" w:rsidP="00CA6C0D">
            <w:pPr>
              <w:rPr>
                <w:rFonts w:cs="Arial"/>
                <w:sz w:val="28"/>
                <w:szCs w:val="28"/>
              </w:rPr>
            </w:pPr>
            <w:r>
              <w:rPr>
                <w:rFonts w:cs="Arial"/>
                <w:sz w:val="28"/>
                <w:szCs w:val="28"/>
              </w:rPr>
              <w:t>2.0</w:t>
            </w:r>
          </w:p>
          <w:p w14:paraId="5C87ED0E" w14:textId="77777777" w:rsidR="0032144C" w:rsidRPr="00FC3D3B" w:rsidRDefault="0032144C" w:rsidP="00CA6C0D">
            <w:pPr>
              <w:rPr>
                <w:rFonts w:cs="Arial"/>
                <w:sz w:val="28"/>
                <w:szCs w:val="28"/>
              </w:rPr>
            </w:pPr>
          </w:p>
        </w:tc>
      </w:tr>
      <w:tr w:rsidR="0032144C" w:rsidRPr="00FC3D3B" w14:paraId="12DEC249" w14:textId="77777777" w:rsidTr="00EE6A5F">
        <w:tc>
          <w:tcPr>
            <w:tcW w:w="8903" w:type="dxa"/>
            <w:gridSpan w:val="5"/>
            <w:shd w:val="clear" w:color="auto" w:fill="D9D9D9" w:themeFill="background1" w:themeFillShade="D9"/>
          </w:tcPr>
          <w:p w14:paraId="7F69A4A8" w14:textId="77777777" w:rsidR="0032144C" w:rsidRPr="00B74BD9" w:rsidRDefault="0032144C" w:rsidP="00CA6C0D">
            <w:pPr>
              <w:jc w:val="center"/>
              <w:rPr>
                <w:rFonts w:cs="Arial"/>
                <w:b/>
                <w:sz w:val="24"/>
                <w:szCs w:val="24"/>
              </w:rPr>
            </w:pPr>
            <w:r w:rsidRPr="00B74BD9">
              <w:rPr>
                <w:rFonts w:cs="Arial"/>
                <w:b/>
                <w:sz w:val="24"/>
                <w:szCs w:val="24"/>
              </w:rPr>
              <w:t>Approval process</w:t>
            </w:r>
          </w:p>
        </w:tc>
      </w:tr>
      <w:tr w:rsidR="0032144C" w:rsidRPr="00FC3D3B" w14:paraId="6C64AE80" w14:textId="77777777" w:rsidTr="00EE6A5F">
        <w:trPr>
          <w:trHeight w:val="85"/>
        </w:trPr>
        <w:tc>
          <w:tcPr>
            <w:tcW w:w="4480" w:type="dxa"/>
            <w:gridSpan w:val="4"/>
          </w:tcPr>
          <w:p w14:paraId="06D02ABD" w14:textId="77777777" w:rsidR="0032144C" w:rsidRPr="00BB7EBD" w:rsidRDefault="0032144C" w:rsidP="00CA6C0D">
            <w:pPr>
              <w:rPr>
                <w:rFonts w:cs="Arial"/>
                <w:b/>
                <w:sz w:val="24"/>
                <w:szCs w:val="24"/>
              </w:rPr>
            </w:pPr>
            <w:r w:rsidRPr="00BB7EBD">
              <w:rPr>
                <w:rFonts w:cs="Arial"/>
                <w:b/>
                <w:sz w:val="24"/>
                <w:szCs w:val="24"/>
              </w:rPr>
              <w:t>Approved by</w:t>
            </w:r>
          </w:p>
        </w:tc>
        <w:tc>
          <w:tcPr>
            <w:tcW w:w="4423" w:type="dxa"/>
          </w:tcPr>
          <w:p w14:paraId="7B043B52" w14:textId="77777777" w:rsidR="0032144C" w:rsidRPr="00FC3D3B" w:rsidRDefault="0032144C" w:rsidP="00CA6C0D">
            <w:pPr>
              <w:rPr>
                <w:rFonts w:cs="Arial"/>
                <w:sz w:val="28"/>
                <w:szCs w:val="28"/>
              </w:rPr>
            </w:pPr>
            <w:r>
              <w:rPr>
                <w:rFonts w:cs="Arial"/>
                <w:sz w:val="28"/>
                <w:szCs w:val="28"/>
              </w:rPr>
              <w:t>CIC Board</w:t>
            </w:r>
          </w:p>
        </w:tc>
      </w:tr>
      <w:tr w:rsidR="0032144C" w:rsidRPr="00FC3D3B" w14:paraId="2692B603" w14:textId="77777777" w:rsidTr="00EE6A5F">
        <w:trPr>
          <w:trHeight w:val="85"/>
        </w:trPr>
        <w:tc>
          <w:tcPr>
            <w:tcW w:w="4480" w:type="dxa"/>
            <w:gridSpan w:val="4"/>
          </w:tcPr>
          <w:p w14:paraId="6D874C20" w14:textId="77777777" w:rsidR="0032144C" w:rsidRPr="00BB7EBD" w:rsidRDefault="0032144C" w:rsidP="00CA6C0D">
            <w:pPr>
              <w:rPr>
                <w:rFonts w:cs="Arial"/>
                <w:b/>
                <w:sz w:val="24"/>
                <w:szCs w:val="24"/>
              </w:rPr>
            </w:pPr>
            <w:r w:rsidRPr="00BB7EBD">
              <w:rPr>
                <w:rFonts w:cs="Arial"/>
                <w:b/>
                <w:sz w:val="24"/>
                <w:szCs w:val="24"/>
              </w:rPr>
              <w:t>Date approved</w:t>
            </w:r>
          </w:p>
        </w:tc>
        <w:tc>
          <w:tcPr>
            <w:tcW w:w="4423" w:type="dxa"/>
          </w:tcPr>
          <w:p w14:paraId="7A80498E" w14:textId="77777777" w:rsidR="0032144C" w:rsidRPr="00B74BD9" w:rsidRDefault="0032144C" w:rsidP="00CA6C0D">
            <w:pPr>
              <w:rPr>
                <w:rFonts w:cs="Arial"/>
                <w:sz w:val="24"/>
                <w:szCs w:val="24"/>
              </w:rPr>
            </w:pPr>
            <w:r w:rsidRPr="00B74BD9">
              <w:rPr>
                <w:rFonts w:cs="Arial"/>
                <w:sz w:val="24"/>
                <w:szCs w:val="24"/>
              </w:rPr>
              <w:t>7 March 2017</w:t>
            </w:r>
          </w:p>
        </w:tc>
      </w:tr>
      <w:tr w:rsidR="0032144C" w:rsidRPr="00FC3D3B" w14:paraId="0D2E37CC" w14:textId="77777777" w:rsidTr="00EE6A5F">
        <w:trPr>
          <w:trHeight w:val="85"/>
        </w:trPr>
        <w:tc>
          <w:tcPr>
            <w:tcW w:w="4480" w:type="dxa"/>
            <w:gridSpan w:val="4"/>
          </w:tcPr>
          <w:p w14:paraId="655D5A71" w14:textId="77777777" w:rsidR="0032144C" w:rsidRPr="00BB7EBD" w:rsidRDefault="0032144C" w:rsidP="00CA6C0D">
            <w:pPr>
              <w:rPr>
                <w:rFonts w:cs="Arial"/>
                <w:b/>
                <w:sz w:val="24"/>
                <w:szCs w:val="24"/>
              </w:rPr>
            </w:pPr>
            <w:r w:rsidRPr="00BB7EBD">
              <w:rPr>
                <w:rFonts w:cs="Arial"/>
                <w:b/>
                <w:sz w:val="24"/>
                <w:szCs w:val="24"/>
              </w:rPr>
              <w:t>Lead Director</w:t>
            </w:r>
          </w:p>
        </w:tc>
        <w:tc>
          <w:tcPr>
            <w:tcW w:w="4423" w:type="dxa"/>
          </w:tcPr>
          <w:p w14:paraId="49639A96" w14:textId="77777777" w:rsidR="0032144C" w:rsidRPr="00B74BD9" w:rsidRDefault="0032144C" w:rsidP="00CA6C0D">
            <w:pPr>
              <w:rPr>
                <w:rFonts w:cs="Arial"/>
                <w:sz w:val="24"/>
                <w:szCs w:val="24"/>
              </w:rPr>
            </w:pPr>
            <w:r w:rsidRPr="00B74BD9">
              <w:rPr>
                <w:rFonts w:cs="Arial"/>
                <w:sz w:val="24"/>
                <w:szCs w:val="24"/>
              </w:rPr>
              <w:t>Medical Director</w:t>
            </w:r>
          </w:p>
        </w:tc>
      </w:tr>
      <w:tr w:rsidR="0032144C" w:rsidRPr="00FC3D3B" w14:paraId="33413BED" w14:textId="77777777" w:rsidTr="00EE6A5F">
        <w:trPr>
          <w:trHeight w:val="85"/>
        </w:trPr>
        <w:tc>
          <w:tcPr>
            <w:tcW w:w="4480" w:type="dxa"/>
            <w:gridSpan w:val="4"/>
          </w:tcPr>
          <w:p w14:paraId="411F55A4" w14:textId="77777777" w:rsidR="0032144C" w:rsidRPr="00BB7EBD" w:rsidRDefault="0032144C" w:rsidP="00CA6C0D">
            <w:pPr>
              <w:rPr>
                <w:rFonts w:cs="Arial"/>
                <w:b/>
                <w:sz w:val="24"/>
                <w:szCs w:val="24"/>
              </w:rPr>
            </w:pPr>
            <w:r w:rsidRPr="00BB7EBD">
              <w:rPr>
                <w:rFonts w:cs="Arial"/>
                <w:b/>
                <w:sz w:val="24"/>
                <w:szCs w:val="24"/>
              </w:rPr>
              <w:t>Category</w:t>
            </w:r>
          </w:p>
        </w:tc>
        <w:tc>
          <w:tcPr>
            <w:tcW w:w="4423" w:type="dxa"/>
          </w:tcPr>
          <w:p w14:paraId="6A2547D2" w14:textId="77777777" w:rsidR="0032144C" w:rsidRPr="00B74BD9" w:rsidRDefault="0032144C" w:rsidP="00CA6C0D">
            <w:pPr>
              <w:rPr>
                <w:rFonts w:cs="Arial"/>
                <w:b/>
                <w:sz w:val="24"/>
                <w:szCs w:val="24"/>
              </w:rPr>
            </w:pPr>
            <w:r w:rsidRPr="00B74BD9">
              <w:rPr>
                <w:rFonts w:cs="Arial"/>
                <w:b/>
                <w:sz w:val="24"/>
                <w:szCs w:val="24"/>
              </w:rPr>
              <w:t>Quality Assurance</w:t>
            </w:r>
          </w:p>
        </w:tc>
      </w:tr>
      <w:tr w:rsidR="0032144C" w:rsidRPr="00FC3D3B" w14:paraId="0EEC5896" w14:textId="77777777" w:rsidTr="00EE6A5F">
        <w:trPr>
          <w:trHeight w:val="85"/>
        </w:trPr>
        <w:tc>
          <w:tcPr>
            <w:tcW w:w="4480" w:type="dxa"/>
            <w:gridSpan w:val="4"/>
          </w:tcPr>
          <w:p w14:paraId="68A4B781" w14:textId="77777777" w:rsidR="0032144C" w:rsidRPr="00BB7EBD" w:rsidRDefault="0032144C" w:rsidP="00CA6C0D">
            <w:pPr>
              <w:rPr>
                <w:rFonts w:cs="Arial"/>
                <w:b/>
                <w:sz w:val="24"/>
                <w:szCs w:val="24"/>
              </w:rPr>
            </w:pPr>
            <w:proofErr w:type="gramStart"/>
            <w:r w:rsidRPr="00BB7EBD">
              <w:rPr>
                <w:rFonts w:cs="Arial"/>
                <w:b/>
                <w:sz w:val="24"/>
                <w:szCs w:val="24"/>
              </w:rPr>
              <w:t>Sub Category</w:t>
            </w:r>
            <w:proofErr w:type="gramEnd"/>
          </w:p>
        </w:tc>
        <w:tc>
          <w:tcPr>
            <w:tcW w:w="4423" w:type="dxa"/>
          </w:tcPr>
          <w:p w14:paraId="1220C9DA" w14:textId="77777777" w:rsidR="0032144C" w:rsidRPr="00B74BD9" w:rsidRDefault="0032144C" w:rsidP="00CA6C0D">
            <w:pPr>
              <w:rPr>
                <w:rFonts w:cs="Arial"/>
                <w:b/>
                <w:sz w:val="24"/>
                <w:szCs w:val="24"/>
              </w:rPr>
            </w:pPr>
            <w:r w:rsidRPr="00B74BD9">
              <w:rPr>
                <w:rFonts w:cs="Arial"/>
                <w:b/>
                <w:sz w:val="24"/>
                <w:szCs w:val="24"/>
              </w:rPr>
              <w:t>Management of QA</w:t>
            </w:r>
          </w:p>
        </w:tc>
      </w:tr>
      <w:tr w:rsidR="0032144C" w:rsidRPr="00FC3D3B" w14:paraId="1D4F2FF4" w14:textId="77777777" w:rsidTr="00EE6A5F">
        <w:trPr>
          <w:trHeight w:val="85"/>
        </w:trPr>
        <w:tc>
          <w:tcPr>
            <w:tcW w:w="4480" w:type="dxa"/>
            <w:gridSpan w:val="4"/>
          </w:tcPr>
          <w:p w14:paraId="1C0F224D" w14:textId="77777777" w:rsidR="0032144C" w:rsidRPr="00BB7EBD" w:rsidRDefault="0032144C" w:rsidP="00CA6C0D">
            <w:pPr>
              <w:rPr>
                <w:rFonts w:cs="Arial"/>
                <w:b/>
                <w:sz w:val="24"/>
                <w:szCs w:val="24"/>
              </w:rPr>
            </w:pPr>
            <w:r w:rsidRPr="00BB7EBD">
              <w:rPr>
                <w:rFonts w:cs="Arial"/>
                <w:b/>
                <w:sz w:val="24"/>
                <w:szCs w:val="24"/>
              </w:rPr>
              <w:t>Review Date</w:t>
            </w:r>
          </w:p>
        </w:tc>
        <w:tc>
          <w:tcPr>
            <w:tcW w:w="4423" w:type="dxa"/>
          </w:tcPr>
          <w:p w14:paraId="0BA3931B" w14:textId="5A0D8D4B" w:rsidR="0032144C" w:rsidRPr="00B74BD9" w:rsidRDefault="00F62117" w:rsidP="00CA6C0D">
            <w:pPr>
              <w:rPr>
                <w:rFonts w:cs="Arial"/>
                <w:sz w:val="24"/>
                <w:szCs w:val="24"/>
              </w:rPr>
            </w:pPr>
            <w:r>
              <w:rPr>
                <w:rFonts w:cs="Arial"/>
                <w:sz w:val="24"/>
                <w:szCs w:val="24"/>
              </w:rPr>
              <w:t>3 March 2024</w:t>
            </w:r>
          </w:p>
        </w:tc>
      </w:tr>
      <w:tr w:rsidR="0032144C" w:rsidRPr="00FC3D3B" w14:paraId="62416D2F" w14:textId="77777777" w:rsidTr="00EE6A5F">
        <w:trPr>
          <w:trHeight w:val="85"/>
        </w:trPr>
        <w:tc>
          <w:tcPr>
            <w:tcW w:w="4480" w:type="dxa"/>
            <w:gridSpan w:val="4"/>
          </w:tcPr>
          <w:p w14:paraId="01EF5F83" w14:textId="77777777" w:rsidR="0032144C" w:rsidRPr="00BB7EBD" w:rsidRDefault="0032144C" w:rsidP="00CA6C0D">
            <w:pPr>
              <w:rPr>
                <w:rFonts w:cs="Arial"/>
                <w:b/>
                <w:sz w:val="24"/>
                <w:szCs w:val="24"/>
              </w:rPr>
            </w:pPr>
            <w:r w:rsidRPr="00BB7EBD">
              <w:rPr>
                <w:rFonts w:cs="Arial"/>
                <w:b/>
                <w:sz w:val="24"/>
                <w:szCs w:val="24"/>
              </w:rPr>
              <w:t>Superseded document (If applicable)</w:t>
            </w:r>
          </w:p>
        </w:tc>
        <w:tc>
          <w:tcPr>
            <w:tcW w:w="4423" w:type="dxa"/>
          </w:tcPr>
          <w:p w14:paraId="572FDD16" w14:textId="77777777" w:rsidR="0032144C" w:rsidRPr="00B74BD9" w:rsidRDefault="0032144C" w:rsidP="00CA6C0D">
            <w:pPr>
              <w:rPr>
                <w:rFonts w:cs="Arial"/>
                <w:sz w:val="24"/>
                <w:szCs w:val="24"/>
              </w:rPr>
            </w:pPr>
          </w:p>
        </w:tc>
      </w:tr>
      <w:tr w:rsidR="0032144C" w:rsidRPr="00FC3D3B" w14:paraId="2D5831D1" w14:textId="77777777" w:rsidTr="00EE6A5F">
        <w:trPr>
          <w:trHeight w:val="85"/>
        </w:trPr>
        <w:tc>
          <w:tcPr>
            <w:tcW w:w="8903" w:type="dxa"/>
            <w:gridSpan w:val="5"/>
            <w:shd w:val="clear" w:color="auto" w:fill="D9D9D9" w:themeFill="background1" w:themeFillShade="D9"/>
          </w:tcPr>
          <w:p w14:paraId="03068CE7" w14:textId="77777777" w:rsidR="0032144C" w:rsidRPr="00B74BD9" w:rsidRDefault="0032144C" w:rsidP="00CA6C0D">
            <w:pPr>
              <w:jc w:val="center"/>
              <w:rPr>
                <w:rFonts w:cs="Arial"/>
                <w:b/>
                <w:sz w:val="24"/>
                <w:szCs w:val="24"/>
              </w:rPr>
            </w:pPr>
            <w:r w:rsidRPr="00B74BD9">
              <w:rPr>
                <w:rFonts w:cs="Arial"/>
                <w:b/>
                <w:sz w:val="24"/>
                <w:szCs w:val="24"/>
              </w:rPr>
              <w:t>Distribution</w:t>
            </w:r>
          </w:p>
        </w:tc>
      </w:tr>
      <w:tr w:rsidR="0032144C" w:rsidRPr="00FC3D3B" w14:paraId="08A4FAD6" w14:textId="77777777" w:rsidTr="00EE6A5F">
        <w:trPr>
          <w:trHeight w:val="85"/>
        </w:trPr>
        <w:tc>
          <w:tcPr>
            <w:tcW w:w="4480" w:type="dxa"/>
            <w:gridSpan w:val="4"/>
            <w:shd w:val="clear" w:color="auto" w:fill="FFFFFF" w:themeFill="background1"/>
          </w:tcPr>
          <w:p w14:paraId="2B7BE5BD" w14:textId="77777777" w:rsidR="0032144C" w:rsidRPr="00B74BD9" w:rsidRDefault="0032144C" w:rsidP="00CA6C0D">
            <w:pPr>
              <w:rPr>
                <w:rFonts w:cs="Arial"/>
                <w:sz w:val="24"/>
                <w:szCs w:val="24"/>
              </w:rPr>
            </w:pPr>
            <w:r w:rsidRPr="00B74BD9">
              <w:rPr>
                <w:rFonts w:cs="Arial"/>
                <w:sz w:val="24"/>
                <w:szCs w:val="24"/>
              </w:rPr>
              <w:t>Who the policy will be distributed to</w:t>
            </w:r>
          </w:p>
        </w:tc>
        <w:tc>
          <w:tcPr>
            <w:tcW w:w="4423" w:type="dxa"/>
            <w:shd w:val="clear" w:color="auto" w:fill="FFFFFF" w:themeFill="background1"/>
          </w:tcPr>
          <w:p w14:paraId="4B2940BA" w14:textId="1043BACC" w:rsidR="0032144C" w:rsidRPr="00B74BD9" w:rsidRDefault="0032144C" w:rsidP="00CA6C0D">
            <w:pPr>
              <w:rPr>
                <w:rFonts w:cs="Arial"/>
                <w:sz w:val="24"/>
                <w:szCs w:val="24"/>
              </w:rPr>
            </w:pPr>
            <w:r w:rsidRPr="00B74BD9">
              <w:rPr>
                <w:rFonts w:cs="Arial"/>
                <w:sz w:val="24"/>
                <w:szCs w:val="24"/>
              </w:rPr>
              <w:t xml:space="preserve">All </w:t>
            </w:r>
            <w:r w:rsidR="00BA2B76">
              <w:rPr>
                <w:rFonts w:cs="Arial"/>
                <w:sz w:val="24"/>
                <w:szCs w:val="24"/>
              </w:rPr>
              <w:t>Quay Primary Healthcare CIC</w:t>
            </w:r>
            <w:r w:rsidR="00BA2B76" w:rsidRPr="00B74BD9">
              <w:rPr>
                <w:rFonts w:cs="Arial"/>
                <w:sz w:val="24"/>
                <w:szCs w:val="24"/>
              </w:rPr>
              <w:t xml:space="preserve"> </w:t>
            </w:r>
            <w:r w:rsidRPr="00B74BD9">
              <w:rPr>
                <w:rFonts w:cs="Arial"/>
                <w:sz w:val="24"/>
                <w:szCs w:val="24"/>
              </w:rPr>
              <w:t>Team</w:t>
            </w:r>
          </w:p>
        </w:tc>
      </w:tr>
      <w:tr w:rsidR="0032144C" w:rsidRPr="00FC3D3B" w14:paraId="20751681" w14:textId="77777777" w:rsidTr="00EE6A5F">
        <w:trPr>
          <w:trHeight w:val="85"/>
        </w:trPr>
        <w:tc>
          <w:tcPr>
            <w:tcW w:w="4480" w:type="dxa"/>
            <w:gridSpan w:val="4"/>
            <w:shd w:val="clear" w:color="auto" w:fill="FFFFFF" w:themeFill="background1"/>
          </w:tcPr>
          <w:p w14:paraId="3C37A05C" w14:textId="77777777" w:rsidR="0032144C" w:rsidRPr="00B74BD9" w:rsidRDefault="0032144C" w:rsidP="00CA6C0D">
            <w:pPr>
              <w:rPr>
                <w:rFonts w:cs="Arial"/>
                <w:sz w:val="24"/>
                <w:szCs w:val="24"/>
              </w:rPr>
            </w:pPr>
            <w:r w:rsidRPr="00B74BD9">
              <w:rPr>
                <w:rFonts w:cs="Arial"/>
                <w:sz w:val="24"/>
                <w:szCs w:val="24"/>
              </w:rPr>
              <w:t>Method</w:t>
            </w:r>
          </w:p>
        </w:tc>
        <w:tc>
          <w:tcPr>
            <w:tcW w:w="4423" w:type="dxa"/>
            <w:shd w:val="clear" w:color="auto" w:fill="FFFFFF" w:themeFill="background1"/>
          </w:tcPr>
          <w:p w14:paraId="3D0FC13D" w14:textId="77777777" w:rsidR="0032144C" w:rsidRPr="00B74BD9" w:rsidRDefault="0032144C" w:rsidP="00CA6C0D">
            <w:pPr>
              <w:rPr>
                <w:rFonts w:cs="Arial"/>
                <w:sz w:val="24"/>
                <w:szCs w:val="24"/>
              </w:rPr>
            </w:pPr>
            <w:r w:rsidRPr="00B74BD9">
              <w:rPr>
                <w:rFonts w:cs="Arial"/>
                <w:sz w:val="24"/>
                <w:szCs w:val="24"/>
              </w:rPr>
              <w:t>Email</w:t>
            </w:r>
          </w:p>
        </w:tc>
      </w:tr>
      <w:tr w:rsidR="0032144C" w:rsidRPr="00FC3D3B" w14:paraId="1334EE70" w14:textId="77777777" w:rsidTr="00EE6A5F">
        <w:trPr>
          <w:trHeight w:val="85"/>
        </w:trPr>
        <w:tc>
          <w:tcPr>
            <w:tcW w:w="8903" w:type="dxa"/>
            <w:gridSpan w:val="5"/>
            <w:shd w:val="clear" w:color="auto" w:fill="D9D9D9" w:themeFill="background1" w:themeFillShade="D9"/>
          </w:tcPr>
          <w:p w14:paraId="46ED286E" w14:textId="77777777" w:rsidR="0032144C" w:rsidRPr="00B74BD9" w:rsidRDefault="0032144C" w:rsidP="00CA6C0D">
            <w:pPr>
              <w:jc w:val="center"/>
              <w:rPr>
                <w:rFonts w:cs="Arial"/>
                <w:sz w:val="24"/>
                <w:szCs w:val="24"/>
              </w:rPr>
            </w:pPr>
            <w:r w:rsidRPr="00732183">
              <w:rPr>
                <w:rFonts w:cs="Arial"/>
                <w:b/>
                <w:sz w:val="24"/>
                <w:szCs w:val="24"/>
              </w:rPr>
              <w:t>Version Control</w:t>
            </w:r>
          </w:p>
        </w:tc>
      </w:tr>
      <w:tr w:rsidR="0032144C" w:rsidRPr="00FC3D3B" w14:paraId="2B5881DA" w14:textId="77777777" w:rsidTr="00EE6A5F">
        <w:trPr>
          <w:trHeight w:val="85"/>
        </w:trPr>
        <w:tc>
          <w:tcPr>
            <w:tcW w:w="875" w:type="dxa"/>
            <w:shd w:val="clear" w:color="auto" w:fill="FFFFFF" w:themeFill="background1"/>
          </w:tcPr>
          <w:p w14:paraId="70ABF66E" w14:textId="77777777" w:rsidR="0032144C" w:rsidRPr="00B74BD9" w:rsidRDefault="0032144C" w:rsidP="00CA6C0D">
            <w:pPr>
              <w:rPr>
                <w:rFonts w:cs="Arial"/>
                <w:sz w:val="24"/>
                <w:szCs w:val="24"/>
              </w:rPr>
            </w:pPr>
            <w:r w:rsidRPr="00B74BD9">
              <w:rPr>
                <w:rFonts w:cs="Arial"/>
                <w:sz w:val="24"/>
                <w:szCs w:val="24"/>
              </w:rPr>
              <w:t>No:</w:t>
            </w:r>
          </w:p>
        </w:tc>
        <w:tc>
          <w:tcPr>
            <w:tcW w:w="1275" w:type="dxa"/>
            <w:shd w:val="clear" w:color="auto" w:fill="FFFFFF" w:themeFill="background1"/>
          </w:tcPr>
          <w:p w14:paraId="1019DF90" w14:textId="77777777" w:rsidR="0032144C" w:rsidRPr="00B74BD9" w:rsidRDefault="0032144C" w:rsidP="00CA6C0D">
            <w:pPr>
              <w:rPr>
                <w:rFonts w:cs="Arial"/>
                <w:sz w:val="24"/>
                <w:szCs w:val="24"/>
              </w:rPr>
            </w:pPr>
            <w:r w:rsidRPr="00B74BD9">
              <w:rPr>
                <w:rFonts w:cs="Arial"/>
                <w:sz w:val="24"/>
                <w:szCs w:val="24"/>
              </w:rPr>
              <w:t>Date</w:t>
            </w:r>
          </w:p>
        </w:tc>
        <w:tc>
          <w:tcPr>
            <w:tcW w:w="6753" w:type="dxa"/>
            <w:gridSpan w:val="3"/>
            <w:shd w:val="clear" w:color="auto" w:fill="FFFFFF" w:themeFill="background1"/>
          </w:tcPr>
          <w:p w14:paraId="4BA245B1" w14:textId="77777777" w:rsidR="0032144C" w:rsidRPr="00B74BD9" w:rsidRDefault="0032144C" w:rsidP="00CA6C0D">
            <w:pPr>
              <w:rPr>
                <w:rFonts w:cs="Arial"/>
                <w:sz w:val="24"/>
                <w:szCs w:val="24"/>
              </w:rPr>
            </w:pPr>
            <w:r w:rsidRPr="00B74BD9">
              <w:rPr>
                <w:rFonts w:cs="Arial"/>
                <w:sz w:val="24"/>
                <w:szCs w:val="24"/>
              </w:rPr>
              <w:t>Amendment</w:t>
            </w:r>
          </w:p>
        </w:tc>
      </w:tr>
      <w:tr w:rsidR="0032144C" w:rsidRPr="00FC3D3B" w14:paraId="75A9C45F" w14:textId="77777777" w:rsidTr="00EE6A5F">
        <w:trPr>
          <w:trHeight w:val="85"/>
        </w:trPr>
        <w:tc>
          <w:tcPr>
            <w:tcW w:w="875" w:type="dxa"/>
            <w:shd w:val="clear" w:color="auto" w:fill="FFFFFF" w:themeFill="background1"/>
          </w:tcPr>
          <w:p w14:paraId="7D7A46E8" w14:textId="77777777" w:rsidR="0032144C" w:rsidRPr="00B74BD9" w:rsidRDefault="0032144C" w:rsidP="00CA6C0D">
            <w:pPr>
              <w:rPr>
                <w:rFonts w:cs="Arial"/>
                <w:sz w:val="24"/>
                <w:szCs w:val="24"/>
              </w:rPr>
            </w:pPr>
            <w:r w:rsidRPr="00B74BD9">
              <w:rPr>
                <w:rFonts w:cs="Arial"/>
                <w:sz w:val="24"/>
                <w:szCs w:val="24"/>
              </w:rPr>
              <w:t>1.0</w:t>
            </w:r>
          </w:p>
        </w:tc>
        <w:tc>
          <w:tcPr>
            <w:tcW w:w="1275" w:type="dxa"/>
            <w:shd w:val="clear" w:color="auto" w:fill="FFFFFF" w:themeFill="background1"/>
          </w:tcPr>
          <w:p w14:paraId="56FF33C2" w14:textId="77777777" w:rsidR="0032144C" w:rsidRPr="00B74BD9" w:rsidRDefault="0032144C" w:rsidP="00CA6C0D">
            <w:pPr>
              <w:rPr>
                <w:rFonts w:cs="Arial"/>
                <w:sz w:val="24"/>
                <w:szCs w:val="24"/>
              </w:rPr>
            </w:pPr>
            <w:r w:rsidRPr="00B74BD9">
              <w:rPr>
                <w:rFonts w:cs="Arial"/>
                <w:sz w:val="24"/>
                <w:szCs w:val="24"/>
              </w:rPr>
              <w:t>14.10.2016</w:t>
            </w:r>
          </w:p>
        </w:tc>
        <w:tc>
          <w:tcPr>
            <w:tcW w:w="6753" w:type="dxa"/>
            <w:gridSpan w:val="3"/>
            <w:shd w:val="clear" w:color="auto" w:fill="FFFFFF" w:themeFill="background1"/>
          </w:tcPr>
          <w:p w14:paraId="17716E86" w14:textId="77777777" w:rsidR="0032144C" w:rsidRPr="00B74BD9" w:rsidRDefault="0032144C" w:rsidP="00CA6C0D">
            <w:pPr>
              <w:rPr>
                <w:rFonts w:cs="Arial"/>
                <w:sz w:val="24"/>
                <w:szCs w:val="24"/>
              </w:rPr>
            </w:pPr>
            <w:r w:rsidRPr="00B74BD9">
              <w:rPr>
                <w:rFonts w:cs="Arial"/>
                <w:sz w:val="24"/>
                <w:szCs w:val="24"/>
              </w:rPr>
              <w:t>Updated following approval by NF</w:t>
            </w:r>
          </w:p>
        </w:tc>
      </w:tr>
      <w:tr w:rsidR="0032144C" w:rsidRPr="00FC3D3B" w14:paraId="28D6E2E0" w14:textId="77777777" w:rsidTr="00EE6A5F">
        <w:trPr>
          <w:trHeight w:val="85"/>
        </w:trPr>
        <w:tc>
          <w:tcPr>
            <w:tcW w:w="875" w:type="dxa"/>
            <w:shd w:val="clear" w:color="auto" w:fill="FFFFFF" w:themeFill="background1"/>
          </w:tcPr>
          <w:p w14:paraId="0CDF6B79" w14:textId="77777777" w:rsidR="0032144C" w:rsidRPr="00B74BD9" w:rsidRDefault="0032144C" w:rsidP="00CA6C0D">
            <w:pPr>
              <w:rPr>
                <w:rFonts w:cs="Arial"/>
                <w:sz w:val="24"/>
                <w:szCs w:val="24"/>
              </w:rPr>
            </w:pPr>
            <w:r w:rsidRPr="00B74BD9">
              <w:rPr>
                <w:rFonts w:cs="Arial"/>
                <w:sz w:val="24"/>
                <w:szCs w:val="24"/>
              </w:rPr>
              <w:t>1.2</w:t>
            </w:r>
          </w:p>
        </w:tc>
        <w:tc>
          <w:tcPr>
            <w:tcW w:w="1275" w:type="dxa"/>
            <w:shd w:val="clear" w:color="auto" w:fill="FFFFFF" w:themeFill="background1"/>
          </w:tcPr>
          <w:p w14:paraId="722AB747" w14:textId="77777777" w:rsidR="0032144C" w:rsidRPr="00B74BD9" w:rsidRDefault="0032144C" w:rsidP="00CA6C0D">
            <w:pPr>
              <w:rPr>
                <w:rFonts w:cs="Arial"/>
                <w:sz w:val="24"/>
                <w:szCs w:val="24"/>
              </w:rPr>
            </w:pPr>
            <w:r w:rsidRPr="00B74BD9">
              <w:rPr>
                <w:rFonts w:cs="Arial"/>
                <w:sz w:val="24"/>
                <w:szCs w:val="24"/>
              </w:rPr>
              <w:t>25.01.2017</w:t>
            </w:r>
          </w:p>
        </w:tc>
        <w:tc>
          <w:tcPr>
            <w:tcW w:w="6753" w:type="dxa"/>
            <w:gridSpan w:val="3"/>
            <w:shd w:val="clear" w:color="auto" w:fill="FFFFFF" w:themeFill="background1"/>
          </w:tcPr>
          <w:p w14:paraId="6BC61314" w14:textId="77777777" w:rsidR="0032144C" w:rsidRPr="00B74BD9" w:rsidRDefault="0032144C" w:rsidP="00CA6C0D">
            <w:pPr>
              <w:rPr>
                <w:rFonts w:cs="Arial"/>
                <w:sz w:val="24"/>
                <w:szCs w:val="24"/>
              </w:rPr>
            </w:pPr>
            <w:r w:rsidRPr="00B74BD9">
              <w:rPr>
                <w:rFonts w:cs="Arial"/>
                <w:sz w:val="24"/>
                <w:szCs w:val="24"/>
              </w:rPr>
              <w:t xml:space="preserve">Updated lead director details </w:t>
            </w:r>
          </w:p>
        </w:tc>
      </w:tr>
      <w:tr w:rsidR="0032144C" w:rsidRPr="00FC3D3B" w14:paraId="7EA4AD27" w14:textId="77777777" w:rsidTr="00EE6A5F">
        <w:trPr>
          <w:trHeight w:val="85"/>
        </w:trPr>
        <w:tc>
          <w:tcPr>
            <w:tcW w:w="875" w:type="dxa"/>
            <w:shd w:val="clear" w:color="auto" w:fill="FFFFFF" w:themeFill="background1"/>
          </w:tcPr>
          <w:p w14:paraId="56CA618C" w14:textId="77777777" w:rsidR="0032144C" w:rsidRPr="00B74BD9" w:rsidRDefault="0032144C" w:rsidP="00CA6C0D">
            <w:pPr>
              <w:rPr>
                <w:rFonts w:cs="Arial"/>
                <w:sz w:val="24"/>
                <w:szCs w:val="24"/>
              </w:rPr>
            </w:pPr>
            <w:r w:rsidRPr="00B74BD9">
              <w:rPr>
                <w:rFonts w:cs="Arial"/>
                <w:sz w:val="24"/>
                <w:szCs w:val="24"/>
              </w:rPr>
              <w:t>1.3</w:t>
            </w:r>
          </w:p>
        </w:tc>
        <w:tc>
          <w:tcPr>
            <w:tcW w:w="1275" w:type="dxa"/>
            <w:shd w:val="clear" w:color="auto" w:fill="FFFFFF" w:themeFill="background1"/>
          </w:tcPr>
          <w:p w14:paraId="2D0D1E37" w14:textId="77777777" w:rsidR="0032144C" w:rsidRPr="00B74BD9" w:rsidRDefault="0032144C" w:rsidP="00CA6C0D">
            <w:pPr>
              <w:rPr>
                <w:rFonts w:cs="Arial"/>
                <w:sz w:val="24"/>
                <w:szCs w:val="24"/>
              </w:rPr>
            </w:pPr>
            <w:r w:rsidRPr="00B74BD9">
              <w:rPr>
                <w:rFonts w:cs="Arial"/>
                <w:sz w:val="24"/>
                <w:szCs w:val="24"/>
              </w:rPr>
              <w:t>31.01.2017</w:t>
            </w:r>
          </w:p>
        </w:tc>
        <w:tc>
          <w:tcPr>
            <w:tcW w:w="6753" w:type="dxa"/>
            <w:gridSpan w:val="3"/>
            <w:shd w:val="clear" w:color="auto" w:fill="FFFFFF" w:themeFill="background1"/>
          </w:tcPr>
          <w:p w14:paraId="6B4CDC19" w14:textId="77777777" w:rsidR="0032144C" w:rsidRPr="00B74BD9" w:rsidRDefault="0032144C" w:rsidP="00CA6C0D">
            <w:pPr>
              <w:rPr>
                <w:rFonts w:cs="Arial"/>
                <w:sz w:val="24"/>
                <w:szCs w:val="24"/>
              </w:rPr>
            </w:pPr>
            <w:r w:rsidRPr="00B74BD9">
              <w:rPr>
                <w:rFonts w:cs="Arial"/>
                <w:sz w:val="24"/>
                <w:szCs w:val="24"/>
              </w:rPr>
              <w:t>Updated flow chart and log - SW</w:t>
            </w:r>
          </w:p>
        </w:tc>
      </w:tr>
      <w:tr w:rsidR="0032144C" w:rsidRPr="00FC3D3B" w14:paraId="3F49F669" w14:textId="77777777" w:rsidTr="00EE6A5F">
        <w:trPr>
          <w:trHeight w:val="85"/>
        </w:trPr>
        <w:tc>
          <w:tcPr>
            <w:tcW w:w="875" w:type="dxa"/>
            <w:shd w:val="clear" w:color="auto" w:fill="FFFFFF" w:themeFill="background1"/>
          </w:tcPr>
          <w:p w14:paraId="0E93BDF6" w14:textId="77777777" w:rsidR="0032144C" w:rsidRPr="00B74BD9" w:rsidRDefault="0032144C" w:rsidP="00CA6C0D">
            <w:pPr>
              <w:rPr>
                <w:rFonts w:cs="Arial"/>
                <w:sz w:val="24"/>
                <w:szCs w:val="24"/>
              </w:rPr>
            </w:pPr>
            <w:r w:rsidRPr="00B74BD9">
              <w:rPr>
                <w:rFonts w:cs="Arial"/>
                <w:sz w:val="24"/>
                <w:szCs w:val="24"/>
              </w:rPr>
              <w:t>1.4</w:t>
            </w:r>
          </w:p>
        </w:tc>
        <w:tc>
          <w:tcPr>
            <w:tcW w:w="1275" w:type="dxa"/>
            <w:shd w:val="clear" w:color="auto" w:fill="FFFFFF" w:themeFill="background1"/>
          </w:tcPr>
          <w:p w14:paraId="54EB4588" w14:textId="77777777" w:rsidR="0032144C" w:rsidRPr="00B74BD9" w:rsidRDefault="0032144C" w:rsidP="00CA6C0D">
            <w:pPr>
              <w:rPr>
                <w:rFonts w:cs="Arial"/>
                <w:sz w:val="24"/>
                <w:szCs w:val="24"/>
              </w:rPr>
            </w:pPr>
            <w:r w:rsidRPr="00B74BD9">
              <w:rPr>
                <w:rFonts w:cs="Arial"/>
                <w:sz w:val="24"/>
                <w:szCs w:val="24"/>
              </w:rPr>
              <w:t>07.03.2017</w:t>
            </w:r>
          </w:p>
        </w:tc>
        <w:tc>
          <w:tcPr>
            <w:tcW w:w="6753" w:type="dxa"/>
            <w:gridSpan w:val="3"/>
            <w:shd w:val="clear" w:color="auto" w:fill="FFFFFF" w:themeFill="background1"/>
          </w:tcPr>
          <w:p w14:paraId="60D750F7" w14:textId="77777777" w:rsidR="0032144C" w:rsidRPr="00B74BD9" w:rsidRDefault="0032144C" w:rsidP="00CA6C0D">
            <w:pPr>
              <w:rPr>
                <w:rFonts w:cs="Arial"/>
                <w:sz w:val="24"/>
                <w:szCs w:val="24"/>
              </w:rPr>
            </w:pPr>
            <w:r w:rsidRPr="00B74BD9">
              <w:rPr>
                <w:rFonts w:cs="Arial"/>
                <w:sz w:val="24"/>
                <w:szCs w:val="24"/>
              </w:rPr>
              <w:t>Review and Board approved</w:t>
            </w:r>
          </w:p>
        </w:tc>
      </w:tr>
      <w:tr w:rsidR="0032144C" w:rsidRPr="00FC3D3B" w14:paraId="43A8466F" w14:textId="77777777" w:rsidTr="00EE6A5F">
        <w:trPr>
          <w:trHeight w:val="85"/>
        </w:trPr>
        <w:tc>
          <w:tcPr>
            <w:tcW w:w="875" w:type="dxa"/>
            <w:shd w:val="clear" w:color="auto" w:fill="FFFFFF" w:themeFill="background1"/>
          </w:tcPr>
          <w:p w14:paraId="137EFC74" w14:textId="77777777" w:rsidR="0032144C" w:rsidRPr="00B74BD9" w:rsidRDefault="0032144C" w:rsidP="00CA6C0D">
            <w:pPr>
              <w:rPr>
                <w:rFonts w:cs="Arial"/>
                <w:sz w:val="24"/>
                <w:szCs w:val="24"/>
              </w:rPr>
            </w:pPr>
            <w:r w:rsidRPr="00B74BD9">
              <w:rPr>
                <w:rFonts w:cs="Arial"/>
                <w:sz w:val="24"/>
                <w:szCs w:val="24"/>
              </w:rPr>
              <w:t>1.5</w:t>
            </w:r>
          </w:p>
        </w:tc>
        <w:tc>
          <w:tcPr>
            <w:tcW w:w="1275" w:type="dxa"/>
            <w:shd w:val="clear" w:color="auto" w:fill="FFFFFF" w:themeFill="background1"/>
          </w:tcPr>
          <w:p w14:paraId="09A7AD9C" w14:textId="77777777" w:rsidR="0032144C" w:rsidRPr="00B74BD9" w:rsidRDefault="0032144C" w:rsidP="00CA6C0D">
            <w:pPr>
              <w:rPr>
                <w:rFonts w:cs="Arial"/>
                <w:sz w:val="24"/>
                <w:szCs w:val="24"/>
              </w:rPr>
            </w:pPr>
            <w:r w:rsidRPr="00B74BD9">
              <w:rPr>
                <w:rFonts w:cs="Arial"/>
                <w:sz w:val="24"/>
                <w:szCs w:val="24"/>
              </w:rPr>
              <w:t>02.11.17</w:t>
            </w:r>
          </w:p>
        </w:tc>
        <w:tc>
          <w:tcPr>
            <w:tcW w:w="6753" w:type="dxa"/>
            <w:gridSpan w:val="3"/>
            <w:shd w:val="clear" w:color="auto" w:fill="FFFFFF" w:themeFill="background1"/>
          </w:tcPr>
          <w:p w14:paraId="00BBE762" w14:textId="3799189D" w:rsidR="0032144C" w:rsidRPr="00B74BD9" w:rsidRDefault="0032144C" w:rsidP="00CA6C0D">
            <w:pPr>
              <w:rPr>
                <w:rFonts w:cs="Arial"/>
                <w:sz w:val="24"/>
                <w:szCs w:val="24"/>
              </w:rPr>
            </w:pPr>
            <w:r w:rsidRPr="00B74BD9">
              <w:rPr>
                <w:rFonts w:cs="Arial"/>
                <w:sz w:val="24"/>
                <w:szCs w:val="24"/>
              </w:rPr>
              <w:t xml:space="preserve">Review of Content – Changes throughout document </w:t>
            </w:r>
          </w:p>
        </w:tc>
      </w:tr>
      <w:tr w:rsidR="0032144C" w:rsidRPr="00FC3D3B" w14:paraId="04A592BD" w14:textId="77777777" w:rsidTr="00EE6A5F">
        <w:trPr>
          <w:trHeight w:val="85"/>
        </w:trPr>
        <w:tc>
          <w:tcPr>
            <w:tcW w:w="875" w:type="dxa"/>
            <w:shd w:val="clear" w:color="auto" w:fill="FFFFFF" w:themeFill="background1"/>
          </w:tcPr>
          <w:p w14:paraId="29A2F422" w14:textId="17CB26DB" w:rsidR="0032144C" w:rsidRPr="00B74BD9" w:rsidRDefault="00BB7EBD" w:rsidP="00CA6C0D">
            <w:pPr>
              <w:rPr>
                <w:rFonts w:cs="Arial"/>
                <w:sz w:val="24"/>
                <w:szCs w:val="24"/>
              </w:rPr>
            </w:pPr>
            <w:r>
              <w:rPr>
                <w:rFonts w:cs="Arial"/>
                <w:sz w:val="24"/>
                <w:szCs w:val="24"/>
              </w:rPr>
              <w:t>1.6</w:t>
            </w:r>
          </w:p>
        </w:tc>
        <w:tc>
          <w:tcPr>
            <w:tcW w:w="1275" w:type="dxa"/>
            <w:shd w:val="clear" w:color="auto" w:fill="FFFFFF" w:themeFill="background1"/>
          </w:tcPr>
          <w:p w14:paraId="6B7C7931" w14:textId="785BA2FE" w:rsidR="0032144C" w:rsidRPr="00B74BD9" w:rsidRDefault="00BB7EBD" w:rsidP="00CA6C0D">
            <w:pPr>
              <w:rPr>
                <w:rFonts w:cs="Arial"/>
                <w:sz w:val="24"/>
                <w:szCs w:val="24"/>
              </w:rPr>
            </w:pPr>
            <w:r>
              <w:rPr>
                <w:rFonts w:cs="Arial"/>
                <w:sz w:val="24"/>
                <w:szCs w:val="24"/>
              </w:rPr>
              <w:t>May 2018</w:t>
            </w:r>
          </w:p>
        </w:tc>
        <w:tc>
          <w:tcPr>
            <w:tcW w:w="6753" w:type="dxa"/>
            <w:gridSpan w:val="3"/>
            <w:shd w:val="clear" w:color="auto" w:fill="FFFFFF" w:themeFill="background1"/>
          </w:tcPr>
          <w:p w14:paraId="21423986" w14:textId="6CC3E25E" w:rsidR="0032144C" w:rsidRPr="00B74BD9" w:rsidRDefault="00BB7EBD" w:rsidP="00CA6C0D">
            <w:pPr>
              <w:rPr>
                <w:rFonts w:cs="Arial"/>
                <w:sz w:val="24"/>
                <w:szCs w:val="24"/>
              </w:rPr>
            </w:pPr>
            <w:r>
              <w:rPr>
                <w:rFonts w:cs="Arial"/>
                <w:sz w:val="24"/>
                <w:szCs w:val="24"/>
              </w:rPr>
              <w:t>Updated following handover of CCA practices</w:t>
            </w:r>
          </w:p>
        </w:tc>
      </w:tr>
      <w:tr w:rsidR="0032144C" w:rsidRPr="00FC3D3B" w14:paraId="6EBCDE9F" w14:textId="77777777" w:rsidTr="00EE6A5F">
        <w:trPr>
          <w:trHeight w:val="85"/>
        </w:trPr>
        <w:tc>
          <w:tcPr>
            <w:tcW w:w="875" w:type="dxa"/>
            <w:shd w:val="clear" w:color="auto" w:fill="FFFFFF" w:themeFill="background1"/>
          </w:tcPr>
          <w:p w14:paraId="5EFB13F5" w14:textId="5FAC957B" w:rsidR="0032144C" w:rsidRPr="00B74BD9" w:rsidRDefault="00EE6A5F" w:rsidP="00CA6C0D">
            <w:pPr>
              <w:rPr>
                <w:rFonts w:cs="Arial"/>
                <w:sz w:val="24"/>
                <w:szCs w:val="24"/>
              </w:rPr>
            </w:pPr>
            <w:r>
              <w:rPr>
                <w:rFonts w:cs="Arial"/>
                <w:sz w:val="24"/>
                <w:szCs w:val="24"/>
              </w:rPr>
              <w:t>1.7</w:t>
            </w:r>
          </w:p>
        </w:tc>
        <w:tc>
          <w:tcPr>
            <w:tcW w:w="1275" w:type="dxa"/>
            <w:shd w:val="clear" w:color="auto" w:fill="FFFFFF" w:themeFill="background1"/>
          </w:tcPr>
          <w:p w14:paraId="613979CA" w14:textId="6BE42C3A" w:rsidR="0032144C" w:rsidRPr="00B74BD9" w:rsidRDefault="00EE6A5F" w:rsidP="00CA6C0D">
            <w:pPr>
              <w:rPr>
                <w:rFonts w:cs="Arial"/>
                <w:sz w:val="24"/>
                <w:szCs w:val="24"/>
              </w:rPr>
            </w:pPr>
            <w:r>
              <w:rPr>
                <w:rFonts w:cs="Arial"/>
                <w:sz w:val="24"/>
                <w:szCs w:val="24"/>
              </w:rPr>
              <w:t>04/05/202</w:t>
            </w:r>
            <w:r w:rsidR="0035037A">
              <w:rPr>
                <w:rFonts w:cs="Arial"/>
                <w:sz w:val="24"/>
                <w:szCs w:val="24"/>
              </w:rPr>
              <w:t>1</w:t>
            </w:r>
          </w:p>
        </w:tc>
        <w:tc>
          <w:tcPr>
            <w:tcW w:w="6753" w:type="dxa"/>
            <w:gridSpan w:val="3"/>
            <w:shd w:val="clear" w:color="auto" w:fill="FFFFFF" w:themeFill="background1"/>
          </w:tcPr>
          <w:p w14:paraId="750227C6" w14:textId="2B81A0B0" w:rsidR="0032144C" w:rsidRPr="00B74BD9" w:rsidRDefault="00EE6A5F" w:rsidP="00CA6C0D">
            <w:pPr>
              <w:rPr>
                <w:rFonts w:cs="Arial"/>
                <w:sz w:val="24"/>
                <w:szCs w:val="24"/>
              </w:rPr>
            </w:pPr>
            <w:r>
              <w:rPr>
                <w:rFonts w:cs="Arial"/>
                <w:sz w:val="24"/>
                <w:szCs w:val="24"/>
              </w:rPr>
              <w:t xml:space="preserve">Policy review and revision </w:t>
            </w:r>
          </w:p>
        </w:tc>
      </w:tr>
      <w:tr w:rsidR="0032144C" w:rsidRPr="00FC3D3B" w14:paraId="30B57A9A" w14:textId="77777777" w:rsidTr="00EE6A5F">
        <w:trPr>
          <w:trHeight w:val="85"/>
        </w:trPr>
        <w:tc>
          <w:tcPr>
            <w:tcW w:w="875" w:type="dxa"/>
            <w:shd w:val="clear" w:color="auto" w:fill="FFFFFF" w:themeFill="background1"/>
          </w:tcPr>
          <w:p w14:paraId="5EB5782A" w14:textId="2C4A19FE" w:rsidR="0032144C" w:rsidRPr="00B74BD9" w:rsidRDefault="00FE78CD" w:rsidP="00CA6C0D">
            <w:pPr>
              <w:rPr>
                <w:rFonts w:cs="Arial"/>
                <w:sz w:val="24"/>
                <w:szCs w:val="24"/>
              </w:rPr>
            </w:pPr>
            <w:r>
              <w:rPr>
                <w:rFonts w:cs="Arial"/>
                <w:sz w:val="24"/>
                <w:szCs w:val="24"/>
              </w:rPr>
              <w:t>1.8</w:t>
            </w:r>
          </w:p>
        </w:tc>
        <w:tc>
          <w:tcPr>
            <w:tcW w:w="1275" w:type="dxa"/>
            <w:shd w:val="clear" w:color="auto" w:fill="FFFFFF" w:themeFill="background1"/>
          </w:tcPr>
          <w:p w14:paraId="72CFCD94" w14:textId="1385218E" w:rsidR="0032144C" w:rsidRPr="00B74BD9" w:rsidRDefault="00FE78CD" w:rsidP="00CA6C0D">
            <w:pPr>
              <w:rPr>
                <w:rFonts w:cs="Arial"/>
                <w:sz w:val="24"/>
                <w:szCs w:val="24"/>
              </w:rPr>
            </w:pPr>
            <w:r>
              <w:rPr>
                <w:rFonts w:cs="Arial"/>
                <w:sz w:val="24"/>
                <w:szCs w:val="24"/>
              </w:rPr>
              <w:t>10/10/202</w:t>
            </w:r>
            <w:r w:rsidR="00AF4C0F">
              <w:rPr>
                <w:rFonts w:cs="Arial"/>
                <w:sz w:val="24"/>
                <w:szCs w:val="24"/>
              </w:rPr>
              <w:t>1</w:t>
            </w:r>
          </w:p>
        </w:tc>
        <w:tc>
          <w:tcPr>
            <w:tcW w:w="6753" w:type="dxa"/>
            <w:gridSpan w:val="3"/>
            <w:shd w:val="clear" w:color="auto" w:fill="FFFFFF" w:themeFill="background1"/>
          </w:tcPr>
          <w:p w14:paraId="290E9D4E" w14:textId="5A4F4471" w:rsidR="0032144C" w:rsidRPr="00B74BD9" w:rsidRDefault="00FE78CD" w:rsidP="00CA6C0D">
            <w:pPr>
              <w:rPr>
                <w:rFonts w:cs="Arial"/>
                <w:sz w:val="24"/>
                <w:szCs w:val="24"/>
              </w:rPr>
            </w:pPr>
            <w:r>
              <w:rPr>
                <w:rFonts w:cs="Arial"/>
                <w:sz w:val="24"/>
                <w:szCs w:val="24"/>
              </w:rPr>
              <w:t>Appendices updated to include generic office email address</w:t>
            </w:r>
          </w:p>
        </w:tc>
      </w:tr>
      <w:tr w:rsidR="0032144C" w:rsidRPr="00FC3D3B" w14:paraId="28D4A068" w14:textId="77777777" w:rsidTr="00EE6A5F">
        <w:trPr>
          <w:trHeight w:val="85"/>
        </w:trPr>
        <w:tc>
          <w:tcPr>
            <w:tcW w:w="875" w:type="dxa"/>
            <w:shd w:val="clear" w:color="auto" w:fill="FFFFFF" w:themeFill="background1"/>
          </w:tcPr>
          <w:p w14:paraId="3D2D2170" w14:textId="708270B9" w:rsidR="0032144C" w:rsidRPr="00B74BD9" w:rsidRDefault="00BA2B76" w:rsidP="00CA6C0D">
            <w:pPr>
              <w:rPr>
                <w:rFonts w:cs="Arial"/>
                <w:sz w:val="24"/>
                <w:szCs w:val="24"/>
              </w:rPr>
            </w:pPr>
            <w:r>
              <w:rPr>
                <w:rFonts w:cs="Arial"/>
                <w:sz w:val="24"/>
                <w:szCs w:val="24"/>
              </w:rPr>
              <w:t>1.9</w:t>
            </w:r>
          </w:p>
        </w:tc>
        <w:tc>
          <w:tcPr>
            <w:tcW w:w="1275" w:type="dxa"/>
            <w:shd w:val="clear" w:color="auto" w:fill="FFFFFF" w:themeFill="background1"/>
          </w:tcPr>
          <w:p w14:paraId="0768A812" w14:textId="6AF871F7" w:rsidR="0032144C" w:rsidRPr="00B74BD9" w:rsidRDefault="00BA2B76" w:rsidP="00CA6C0D">
            <w:pPr>
              <w:rPr>
                <w:rFonts w:cs="Arial"/>
                <w:sz w:val="24"/>
                <w:szCs w:val="24"/>
              </w:rPr>
            </w:pPr>
            <w:r>
              <w:rPr>
                <w:rFonts w:cs="Arial"/>
                <w:sz w:val="24"/>
                <w:szCs w:val="24"/>
              </w:rPr>
              <w:t>Nov 2021</w:t>
            </w:r>
          </w:p>
        </w:tc>
        <w:tc>
          <w:tcPr>
            <w:tcW w:w="6753" w:type="dxa"/>
            <w:gridSpan w:val="3"/>
            <w:shd w:val="clear" w:color="auto" w:fill="FFFFFF" w:themeFill="background1"/>
          </w:tcPr>
          <w:p w14:paraId="550480F8" w14:textId="4FD12010" w:rsidR="0032144C" w:rsidRPr="00B74BD9" w:rsidRDefault="00BA2B76" w:rsidP="00CA6C0D">
            <w:pPr>
              <w:rPr>
                <w:rFonts w:cs="Arial"/>
                <w:sz w:val="24"/>
                <w:szCs w:val="24"/>
              </w:rPr>
            </w:pPr>
            <w:r>
              <w:rPr>
                <w:rFonts w:cs="Arial"/>
                <w:sz w:val="24"/>
                <w:szCs w:val="24"/>
              </w:rPr>
              <w:t>Change of organisation name – Quay Primary Healthcare CIC</w:t>
            </w:r>
          </w:p>
        </w:tc>
      </w:tr>
      <w:tr w:rsidR="0032144C" w:rsidRPr="00FC3D3B" w14:paraId="2B08EC68" w14:textId="77777777" w:rsidTr="00EE6A5F">
        <w:trPr>
          <w:trHeight w:val="85"/>
        </w:trPr>
        <w:tc>
          <w:tcPr>
            <w:tcW w:w="875" w:type="dxa"/>
            <w:shd w:val="clear" w:color="auto" w:fill="FFFFFF" w:themeFill="background1"/>
          </w:tcPr>
          <w:p w14:paraId="001A885B" w14:textId="18FE1972" w:rsidR="0032144C" w:rsidRPr="00B74BD9" w:rsidRDefault="00F62117" w:rsidP="00CA6C0D">
            <w:pPr>
              <w:rPr>
                <w:rFonts w:cs="Arial"/>
                <w:sz w:val="24"/>
                <w:szCs w:val="24"/>
              </w:rPr>
            </w:pPr>
            <w:r>
              <w:rPr>
                <w:rFonts w:cs="Arial"/>
                <w:sz w:val="24"/>
                <w:szCs w:val="24"/>
              </w:rPr>
              <w:t>2.0</w:t>
            </w:r>
          </w:p>
        </w:tc>
        <w:tc>
          <w:tcPr>
            <w:tcW w:w="1275" w:type="dxa"/>
            <w:shd w:val="clear" w:color="auto" w:fill="FFFFFF" w:themeFill="background1"/>
          </w:tcPr>
          <w:p w14:paraId="14EDC4FB" w14:textId="0171A715" w:rsidR="0032144C" w:rsidRPr="00B74BD9" w:rsidRDefault="00F62117" w:rsidP="00CA6C0D">
            <w:pPr>
              <w:rPr>
                <w:rFonts w:cs="Arial"/>
                <w:sz w:val="24"/>
                <w:szCs w:val="24"/>
              </w:rPr>
            </w:pPr>
            <w:r>
              <w:rPr>
                <w:rFonts w:cs="Arial"/>
                <w:sz w:val="24"/>
                <w:szCs w:val="24"/>
              </w:rPr>
              <w:t>03/03/2023</w:t>
            </w:r>
          </w:p>
        </w:tc>
        <w:tc>
          <w:tcPr>
            <w:tcW w:w="6753" w:type="dxa"/>
            <w:gridSpan w:val="3"/>
            <w:shd w:val="clear" w:color="auto" w:fill="FFFFFF" w:themeFill="background1"/>
          </w:tcPr>
          <w:p w14:paraId="00AA9453" w14:textId="2964AA6A" w:rsidR="00F62117" w:rsidRPr="00B74BD9" w:rsidRDefault="00F62117" w:rsidP="00F62117">
            <w:pPr>
              <w:rPr>
                <w:rFonts w:cs="Arial"/>
                <w:sz w:val="24"/>
                <w:szCs w:val="24"/>
              </w:rPr>
            </w:pPr>
            <w:r>
              <w:rPr>
                <w:rFonts w:cs="Arial"/>
                <w:sz w:val="24"/>
                <w:szCs w:val="24"/>
              </w:rPr>
              <w:t>Minor amendments, organisation name updated in letters</w:t>
            </w:r>
          </w:p>
        </w:tc>
      </w:tr>
    </w:tbl>
    <w:p w14:paraId="5514B5BD" w14:textId="4596DD81" w:rsidR="00E52454" w:rsidRDefault="00E52454" w:rsidP="00E52454">
      <w:pPr>
        <w:rPr>
          <w:lang w:val="en-US"/>
        </w:rPr>
      </w:pPr>
      <w:bookmarkStart w:id="0" w:name="_Toc464210545"/>
    </w:p>
    <w:p w14:paraId="47BC838A" w14:textId="77777777" w:rsidR="00EE6A5F" w:rsidRPr="00E52454" w:rsidRDefault="00EE6A5F" w:rsidP="00E52454">
      <w:pPr>
        <w:rPr>
          <w:lang w:val="en-US"/>
        </w:rPr>
      </w:pPr>
    </w:p>
    <w:tbl>
      <w:tblPr>
        <w:tblStyle w:val="TableGrid"/>
        <w:tblpPr w:leftFromText="180" w:rightFromText="180" w:tblpY="375"/>
        <w:tblW w:w="9072" w:type="dxa"/>
        <w:tblLook w:val="04A0" w:firstRow="1" w:lastRow="0" w:firstColumn="1" w:lastColumn="0" w:noHBand="0" w:noVBand="1"/>
      </w:tblPr>
      <w:tblGrid>
        <w:gridCol w:w="1429"/>
        <w:gridCol w:w="6504"/>
        <w:gridCol w:w="1139"/>
      </w:tblGrid>
      <w:tr w:rsidR="0032144C" w14:paraId="28C4D7AD" w14:textId="77777777" w:rsidTr="00E725B9">
        <w:trPr>
          <w:trHeight w:val="580"/>
        </w:trPr>
        <w:tc>
          <w:tcPr>
            <w:tcW w:w="1429" w:type="dxa"/>
            <w:shd w:val="clear" w:color="auto" w:fill="EEECE1" w:themeFill="background2"/>
          </w:tcPr>
          <w:p w14:paraId="3FAA83EE" w14:textId="77777777" w:rsidR="0032144C" w:rsidRPr="004C121F" w:rsidRDefault="0032144C" w:rsidP="00E725B9">
            <w:pPr>
              <w:autoSpaceDE w:val="0"/>
              <w:autoSpaceDN w:val="0"/>
              <w:adjustRightInd w:val="0"/>
              <w:jc w:val="center"/>
              <w:rPr>
                <w:rFonts w:cstheme="minorHAnsi"/>
                <w:b/>
                <w:bCs/>
                <w:sz w:val="24"/>
                <w:szCs w:val="24"/>
              </w:rPr>
            </w:pPr>
            <w:r w:rsidRPr="004C121F">
              <w:rPr>
                <w:rFonts w:cstheme="minorHAnsi"/>
                <w:b/>
                <w:bCs/>
                <w:sz w:val="24"/>
                <w:szCs w:val="24"/>
              </w:rPr>
              <w:lastRenderedPageBreak/>
              <w:t>SECTION</w:t>
            </w:r>
          </w:p>
        </w:tc>
        <w:tc>
          <w:tcPr>
            <w:tcW w:w="6504" w:type="dxa"/>
            <w:shd w:val="clear" w:color="auto" w:fill="EEECE1" w:themeFill="background2"/>
          </w:tcPr>
          <w:p w14:paraId="0B9416F5" w14:textId="77777777" w:rsidR="0032144C" w:rsidRPr="004C121F" w:rsidRDefault="0032144C" w:rsidP="00E725B9">
            <w:pPr>
              <w:autoSpaceDE w:val="0"/>
              <w:autoSpaceDN w:val="0"/>
              <w:adjustRightInd w:val="0"/>
              <w:rPr>
                <w:rFonts w:cstheme="minorHAnsi"/>
                <w:b/>
                <w:bCs/>
                <w:sz w:val="24"/>
                <w:szCs w:val="24"/>
              </w:rPr>
            </w:pPr>
          </w:p>
        </w:tc>
        <w:tc>
          <w:tcPr>
            <w:tcW w:w="1139" w:type="dxa"/>
            <w:shd w:val="clear" w:color="auto" w:fill="EEECE1" w:themeFill="background2"/>
          </w:tcPr>
          <w:p w14:paraId="4B417225" w14:textId="77777777" w:rsidR="0032144C" w:rsidRPr="004C121F" w:rsidRDefault="0032144C" w:rsidP="00E725B9">
            <w:pPr>
              <w:autoSpaceDE w:val="0"/>
              <w:autoSpaceDN w:val="0"/>
              <w:adjustRightInd w:val="0"/>
              <w:jc w:val="center"/>
              <w:rPr>
                <w:rFonts w:cstheme="minorHAnsi"/>
                <w:b/>
                <w:bCs/>
                <w:sz w:val="24"/>
                <w:szCs w:val="24"/>
              </w:rPr>
            </w:pPr>
            <w:r w:rsidRPr="004C121F">
              <w:rPr>
                <w:rFonts w:cstheme="minorHAnsi"/>
                <w:b/>
                <w:bCs/>
                <w:sz w:val="24"/>
                <w:szCs w:val="24"/>
              </w:rPr>
              <w:t>PAGE NUMBER</w:t>
            </w:r>
          </w:p>
        </w:tc>
      </w:tr>
      <w:tr w:rsidR="0032144C" w14:paraId="4BC5B9CE" w14:textId="77777777" w:rsidTr="00E725B9">
        <w:trPr>
          <w:trHeight w:val="282"/>
        </w:trPr>
        <w:tc>
          <w:tcPr>
            <w:tcW w:w="1429" w:type="dxa"/>
          </w:tcPr>
          <w:p w14:paraId="2292C059" w14:textId="77777777" w:rsidR="0032144C" w:rsidRPr="004C121F" w:rsidRDefault="0032144C" w:rsidP="00E725B9">
            <w:pPr>
              <w:autoSpaceDE w:val="0"/>
              <w:autoSpaceDN w:val="0"/>
              <w:adjustRightInd w:val="0"/>
              <w:jc w:val="center"/>
              <w:rPr>
                <w:rFonts w:cstheme="minorHAnsi"/>
                <w:b/>
                <w:bCs/>
                <w:sz w:val="24"/>
                <w:szCs w:val="24"/>
              </w:rPr>
            </w:pPr>
            <w:r w:rsidRPr="004C121F">
              <w:rPr>
                <w:rFonts w:cstheme="minorHAnsi"/>
                <w:b/>
                <w:bCs/>
                <w:sz w:val="24"/>
                <w:szCs w:val="24"/>
              </w:rPr>
              <w:t>1</w:t>
            </w:r>
          </w:p>
        </w:tc>
        <w:tc>
          <w:tcPr>
            <w:tcW w:w="6504" w:type="dxa"/>
          </w:tcPr>
          <w:p w14:paraId="72E9C828" w14:textId="77777777" w:rsidR="0032144C" w:rsidRPr="004C121F" w:rsidRDefault="0032144C" w:rsidP="00E725B9">
            <w:pPr>
              <w:autoSpaceDE w:val="0"/>
              <w:autoSpaceDN w:val="0"/>
              <w:adjustRightInd w:val="0"/>
              <w:rPr>
                <w:rFonts w:cstheme="minorHAnsi"/>
                <w:b/>
                <w:bCs/>
                <w:sz w:val="24"/>
                <w:szCs w:val="24"/>
              </w:rPr>
            </w:pPr>
            <w:r>
              <w:rPr>
                <w:rFonts w:cstheme="minorHAnsi"/>
                <w:b/>
                <w:bCs/>
                <w:sz w:val="24"/>
                <w:szCs w:val="24"/>
              </w:rPr>
              <w:t>Introduction</w:t>
            </w:r>
          </w:p>
        </w:tc>
        <w:tc>
          <w:tcPr>
            <w:tcW w:w="1139" w:type="dxa"/>
          </w:tcPr>
          <w:p w14:paraId="0DB09EB8" w14:textId="77777777" w:rsidR="0032144C" w:rsidRPr="004C121F" w:rsidRDefault="0032144C" w:rsidP="00E725B9">
            <w:pPr>
              <w:autoSpaceDE w:val="0"/>
              <w:autoSpaceDN w:val="0"/>
              <w:adjustRightInd w:val="0"/>
              <w:jc w:val="center"/>
              <w:rPr>
                <w:rFonts w:cstheme="minorHAnsi"/>
                <w:b/>
                <w:bCs/>
                <w:sz w:val="24"/>
                <w:szCs w:val="24"/>
              </w:rPr>
            </w:pPr>
            <w:r>
              <w:rPr>
                <w:rFonts w:cstheme="minorHAnsi"/>
                <w:b/>
                <w:bCs/>
                <w:sz w:val="24"/>
                <w:szCs w:val="24"/>
              </w:rPr>
              <w:t>2</w:t>
            </w:r>
          </w:p>
        </w:tc>
      </w:tr>
      <w:tr w:rsidR="0032144C" w14:paraId="11654A03" w14:textId="77777777" w:rsidTr="00E725B9">
        <w:trPr>
          <w:trHeight w:val="282"/>
        </w:trPr>
        <w:tc>
          <w:tcPr>
            <w:tcW w:w="1429" w:type="dxa"/>
          </w:tcPr>
          <w:p w14:paraId="7B76002E" w14:textId="77777777" w:rsidR="0032144C" w:rsidRPr="004C121F" w:rsidRDefault="0032144C" w:rsidP="00E725B9">
            <w:pPr>
              <w:autoSpaceDE w:val="0"/>
              <w:autoSpaceDN w:val="0"/>
              <w:adjustRightInd w:val="0"/>
              <w:jc w:val="center"/>
              <w:rPr>
                <w:rFonts w:cstheme="minorHAnsi"/>
                <w:b/>
                <w:bCs/>
                <w:sz w:val="24"/>
                <w:szCs w:val="24"/>
              </w:rPr>
            </w:pPr>
            <w:r w:rsidRPr="004C121F">
              <w:rPr>
                <w:rFonts w:cstheme="minorHAnsi"/>
                <w:b/>
                <w:bCs/>
                <w:sz w:val="24"/>
                <w:szCs w:val="24"/>
              </w:rPr>
              <w:t>2</w:t>
            </w:r>
          </w:p>
        </w:tc>
        <w:tc>
          <w:tcPr>
            <w:tcW w:w="6504" w:type="dxa"/>
          </w:tcPr>
          <w:p w14:paraId="78F1D793" w14:textId="77777777" w:rsidR="0032144C" w:rsidRPr="004C121F" w:rsidRDefault="0032144C" w:rsidP="00E725B9">
            <w:pPr>
              <w:autoSpaceDE w:val="0"/>
              <w:autoSpaceDN w:val="0"/>
              <w:adjustRightInd w:val="0"/>
              <w:rPr>
                <w:rFonts w:cstheme="minorHAnsi"/>
                <w:b/>
                <w:bCs/>
                <w:sz w:val="24"/>
                <w:szCs w:val="24"/>
              </w:rPr>
            </w:pPr>
            <w:r>
              <w:rPr>
                <w:rFonts w:cstheme="minorHAnsi"/>
                <w:b/>
                <w:bCs/>
                <w:sz w:val="24"/>
                <w:szCs w:val="24"/>
              </w:rPr>
              <w:t>Purpose</w:t>
            </w:r>
          </w:p>
        </w:tc>
        <w:tc>
          <w:tcPr>
            <w:tcW w:w="1139" w:type="dxa"/>
          </w:tcPr>
          <w:p w14:paraId="70E80DC6" w14:textId="65565116" w:rsidR="0032144C" w:rsidRPr="004C121F" w:rsidRDefault="0028027F" w:rsidP="00E725B9">
            <w:pPr>
              <w:autoSpaceDE w:val="0"/>
              <w:autoSpaceDN w:val="0"/>
              <w:adjustRightInd w:val="0"/>
              <w:jc w:val="center"/>
              <w:rPr>
                <w:rFonts w:cstheme="minorHAnsi"/>
                <w:b/>
                <w:bCs/>
                <w:sz w:val="24"/>
                <w:szCs w:val="24"/>
              </w:rPr>
            </w:pPr>
            <w:r>
              <w:rPr>
                <w:rFonts w:cstheme="minorHAnsi"/>
                <w:b/>
                <w:bCs/>
                <w:sz w:val="24"/>
                <w:szCs w:val="24"/>
              </w:rPr>
              <w:t>3</w:t>
            </w:r>
          </w:p>
        </w:tc>
      </w:tr>
      <w:tr w:rsidR="0032144C" w14:paraId="28E85215" w14:textId="77777777" w:rsidTr="00E725B9">
        <w:trPr>
          <w:trHeight w:val="282"/>
        </w:trPr>
        <w:tc>
          <w:tcPr>
            <w:tcW w:w="1429" w:type="dxa"/>
          </w:tcPr>
          <w:p w14:paraId="75D509E9" w14:textId="77777777" w:rsidR="0032144C" w:rsidRPr="004C121F" w:rsidRDefault="0032144C" w:rsidP="00E725B9">
            <w:pPr>
              <w:autoSpaceDE w:val="0"/>
              <w:autoSpaceDN w:val="0"/>
              <w:adjustRightInd w:val="0"/>
              <w:jc w:val="center"/>
              <w:rPr>
                <w:rFonts w:cstheme="minorHAnsi"/>
                <w:b/>
                <w:bCs/>
                <w:sz w:val="24"/>
                <w:szCs w:val="24"/>
              </w:rPr>
            </w:pPr>
            <w:r w:rsidRPr="004C121F">
              <w:rPr>
                <w:rFonts w:cstheme="minorHAnsi"/>
                <w:b/>
                <w:bCs/>
                <w:sz w:val="24"/>
                <w:szCs w:val="24"/>
              </w:rPr>
              <w:t>3</w:t>
            </w:r>
          </w:p>
        </w:tc>
        <w:tc>
          <w:tcPr>
            <w:tcW w:w="6504" w:type="dxa"/>
          </w:tcPr>
          <w:p w14:paraId="08EA3206" w14:textId="77777777" w:rsidR="0032144C" w:rsidRPr="004C121F" w:rsidRDefault="0032144C" w:rsidP="00E725B9">
            <w:pPr>
              <w:autoSpaceDE w:val="0"/>
              <w:autoSpaceDN w:val="0"/>
              <w:adjustRightInd w:val="0"/>
              <w:rPr>
                <w:rFonts w:cstheme="minorHAnsi"/>
                <w:b/>
                <w:bCs/>
                <w:sz w:val="24"/>
                <w:szCs w:val="24"/>
              </w:rPr>
            </w:pPr>
            <w:r>
              <w:rPr>
                <w:rFonts w:cstheme="minorHAnsi"/>
                <w:b/>
                <w:bCs/>
                <w:sz w:val="24"/>
                <w:szCs w:val="24"/>
              </w:rPr>
              <w:t>Scope</w:t>
            </w:r>
          </w:p>
        </w:tc>
        <w:tc>
          <w:tcPr>
            <w:tcW w:w="1139" w:type="dxa"/>
          </w:tcPr>
          <w:p w14:paraId="1B8DC5C2" w14:textId="0D762405" w:rsidR="0032144C" w:rsidRPr="004C121F" w:rsidRDefault="0028027F" w:rsidP="00E725B9">
            <w:pPr>
              <w:autoSpaceDE w:val="0"/>
              <w:autoSpaceDN w:val="0"/>
              <w:adjustRightInd w:val="0"/>
              <w:jc w:val="center"/>
              <w:rPr>
                <w:rFonts w:cstheme="minorHAnsi"/>
                <w:b/>
                <w:bCs/>
                <w:sz w:val="24"/>
                <w:szCs w:val="24"/>
              </w:rPr>
            </w:pPr>
            <w:r>
              <w:rPr>
                <w:rFonts w:cstheme="minorHAnsi"/>
                <w:b/>
                <w:bCs/>
                <w:sz w:val="24"/>
                <w:szCs w:val="24"/>
              </w:rPr>
              <w:t>4</w:t>
            </w:r>
          </w:p>
        </w:tc>
      </w:tr>
      <w:tr w:rsidR="0032144C" w14:paraId="0AA8C8EB" w14:textId="77777777" w:rsidTr="00E725B9">
        <w:trPr>
          <w:trHeight w:val="297"/>
        </w:trPr>
        <w:tc>
          <w:tcPr>
            <w:tcW w:w="1429" w:type="dxa"/>
          </w:tcPr>
          <w:p w14:paraId="73A1C8B7" w14:textId="77777777" w:rsidR="0032144C" w:rsidRPr="004C121F" w:rsidRDefault="0032144C" w:rsidP="00E725B9">
            <w:pPr>
              <w:autoSpaceDE w:val="0"/>
              <w:autoSpaceDN w:val="0"/>
              <w:adjustRightInd w:val="0"/>
              <w:jc w:val="center"/>
              <w:rPr>
                <w:rFonts w:cstheme="minorHAnsi"/>
                <w:b/>
                <w:bCs/>
                <w:sz w:val="24"/>
                <w:szCs w:val="24"/>
              </w:rPr>
            </w:pPr>
            <w:r w:rsidRPr="004C121F">
              <w:rPr>
                <w:rFonts w:cstheme="minorHAnsi"/>
                <w:b/>
                <w:bCs/>
                <w:sz w:val="24"/>
                <w:szCs w:val="24"/>
              </w:rPr>
              <w:t>4</w:t>
            </w:r>
          </w:p>
        </w:tc>
        <w:tc>
          <w:tcPr>
            <w:tcW w:w="6504" w:type="dxa"/>
          </w:tcPr>
          <w:p w14:paraId="209E1390" w14:textId="5AC7FBED" w:rsidR="0032144C" w:rsidRPr="00BA0C4D" w:rsidRDefault="0028027F" w:rsidP="00E725B9">
            <w:pPr>
              <w:autoSpaceDE w:val="0"/>
              <w:autoSpaceDN w:val="0"/>
              <w:adjustRightInd w:val="0"/>
              <w:rPr>
                <w:rFonts w:cstheme="minorHAnsi"/>
                <w:b/>
                <w:bCs/>
                <w:sz w:val="24"/>
                <w:szCs w:val="24"/>
              </w:rPr>
            </w:pPr>
            <w:r>
              <w:rPr>
                <w:rFonts w:cstheme="minorHAnsi"/>
                <w:b/>
                <w:bCs/>
                <w:sz w:val="24"/>
                <w:szCs w:val="24"/>
              </w:rPr>
              <w:t>Definitions</w:t>
            </w:r>
          </w:p>
        </w:tc>
        <w:tc>
          <w:tcPr>
            <w:tcW w:w="1139" w:type="dxa"/>
          </w:tcPr>
          <w:p w14:paraId="6B61312F" w14:textId="6B13E459" w:rsidR="0032144C" w:rsidRPr="004C121F" w:rsidRDefault="0028027F" w:rsidP="00E725B9">
            <w:pPr>
              <w:autoSpaceDE w:val="0"/>
              <w:autoSpaceDN w:val="0"/>
              <w:adjustRightInd w:val="0"/>
              <w:jc w:val="center"/>
              <w:rPr>
                <w:rFonts w:cstheme="minorHAnsi"/>
                <w:b/>
                <w:bCs/>
                <w:sz w:val="24"/>
                <w:szCs w:val="24"/>
              </w:rPr>
            </w:pPr>
            <w:r>
              <w:rPr>
                <w:rFonts w:cstheme="minorHAnsi"/>
                <w:b/>
                <w:bCs/>
                <w:sz w:val="24"/>
                <w:szCs w:val="24"/>
              </w:rPr>
              <w:t>4</w:t>
            </w:r>
          </w:p>
        </w:tc>
      </w:tr>
      <w:tr w:rsidR="0032144C" w14:paraId="4F150920" w14:textId="77777777" w:rsidTr="00E725B9">
        <w:trPr>
          <w:trHeight w:val="282"/>
        </w:trPr>
        <w:tc>
          <w:tcPr>
            <w:tcW w:w="1429" w:type="dxa"/>
          </w:tcPr>
          <w:p w14:paraId="1C8C4967" w14:textId="77777777" w:rsidR="0032144C" w:rsidRPr="004C121F" w:rsidRDefault="0032144C" w:rsidP="00E725B9">
            <w:pPr>
              <w:autoSpaceDE w:val="0"/>
              <w:autoSpaceDN w:val="0"/>
              <w:adjustRightInd w:val="0"/>
              <w:jc w:val="center"/>
              <w:rPr>
                <w:rFonts w:cstheme="minorHAnsi"/>
                <w:b/>
                <w:bCs/>
                <w:sz w:val="24"/>
                <w:szCs w:val="24"/>
              </w:rPr>
            </w:pPr>
            <w:r>
              <w:rPr>
                <w:rFonts w:cstheme="minorHAnsi"/>
                <w:b/>
                <w:bCs/>
                <w:sz w:val="24"/>
                <w:szCs w:val="24"/>
              </w:rPr>
              <w:t>5</w:t>
            </w:r>
          </w:p>
        </w:tc>
        <w:tc>
          <w:tcPr>
            <w:tcW w:w="6504" w:type="dxa"/>
          </w:tcPr>
          <w:p w14:paraId="4CE8A379" w14:textId="57D552D9" w:rsidR="0032144C" w:rsidRPr="00B134D0" w:rsidRDefault="0028027F" w:rsidP="00E725B9">
            <w:pPr>
              <w:autoSpaceDE w:val="0"/>
              <w:autoSpaceDN w:val="0"/>
              <w:adjustRightInd w:val="0"/>
              <w:rPr>
                <w:rFonts w:cstheme="minorHAnsi"/>
                <w:b/>
                <w:bCs/>
                <w:sz w:val="24"/>
                <w:szCs w:val="24"/>
              </w:rPr>
            </w:pPr>
            <w:r>
              <w:rPr>
                <w:rFonts w:cstheme="minorHAnsi"/>
                <w:b/>
                <w:sz w:val="24"/>
                <w:szCs w:val="24"/>
              </w:rPr>
              <w:t>Duties</w:t>
            </w:r>
            <w:r w:rsidR="0032144C">
              <w:rPr>
                <w:rFonts w:cstheme="minorHAnsi"/>
                <w:b/>
                <w:sz w:val="24"/>
                <w:szCs w:val="24"/>
              </w:rPr>
              <w:t xml:space="preserve"> and Responsibilities</w:t>
            </w:r>
          </w:p>
        </w:tc>
        <w:tc>
          <w:tcPr>
            <w:tcW w:w="1139" w:type="dxa"/>
          </w:tcPr>
          <w:p w14:paraId="13D4357F" w14:textId="1673E03B" w:rsidR="0032144C" w:rsidRPr="004C121F" w:rsidRDefault="0028027F" w:rsidP="00E725B9">
            <w:pPr>
              <w:autoSpaceDE w:val="0"/>
              <w:autoSpaceDN w:val="0"/>
              <w:adjustRightInd w:val="0"/>
              <w:jc w:val="center"/>
              <w:rPr>
                <w:rFonts w:cstheme="minorHAnsi"/>
                <w:b/>
                <w:bCs/>
                <w:sz w:val="24"/>
                <w:szCs w:val="24"/>
              </w:rPr>
            </w:pPr>
            <w:r>
              <w:rPr>
                <w:rFonts w:cstheme="minorHAnsi"/>
                <w:b/>
                <w:bCs/>
                <w:sz w:val="24"/>
                <w:szCs w:val="24"/>
              </w:rPr>
              <w:t>4</w:t>
            </w:r>
          </w:p>
        </w:tc>
      </w:tr>
      <w:tr w:rsidR="0032144C" w14:paraId="0F263480" w14:textId="77777777" w:rsidTr="00E725B9">
        <w:trPr>
          <w:trHeight w:val="282"/>
        </w:trPr>
        <w:tc>
          <w:tcPr>
            <w:tcW w:w="1429" w:type="dxa"/>
          </w:tcPr>
          <w:p w14:paraId="750BEF1B" w14:textId="77777777" w:rsidR="0032144C" w:rsidRPr="004C121F" w:rsidRDefault="0032144C" w:rsidP="00E725B9">
            <w:pPr>
              <w:autoSpaceDE w:val="0"/>
              <w:autoSpaceDN w:val="0"/>
              <w:adjustRightInd w:val="0"/>
              <w:jc w:val="center"/>
              <w:rPr>
                <w:rFonts w:cstheme="minorHAnsi"/>
                <w:b/>
                <w:bCs/>
                <w:sz w:val="24"/>
                <w:szCs w:val="24"/>
              </w:rPr>
            </w:pPr>
            <w:r>
              <w:rPr>
                <w:rFonts w:cstheme="minorHAnsi"/>
                <w:b/>
                <w:bCs/>
                <w:sz w:val="24"/>
                <w:szCs w:val="24"/>
              </w:rPr>
              <w:t>6</w:t>
            </w:r>
          </w:p>
        </w:tc>
        <w:tc>
          <w:tcPr>
            <w:tcW w:w="6504" w:type="dxa"/>
          </w:tcPr>
          <w:p w14:paraId="65E0E0E2" w14:textId="3F4C85D8" w:rsidR="0032144C" w:rsidRPr="004C121F" w:rsidRDefault="00CA6C0D" w:rsidP="00E725B9">
            <w:pPr>
              <w:autoSpaceDE w:val="0"/>
              <w:autoSpaceDN w:val="0"/>
              <w:adjustRightInd w:val="0"/>
              <w:rPr>
                <w:rFonts w:cstheme="minorHAnsi"/>
                <w:b/>
                <w:bCs/>
                <w:sz w:val="24"/>
                <w:szCs w:val="24"/>
              </w:rPr>
            </w:pPr>
            <w:r>
              <w:rPr>
                <w:rFonts w:cstheme="minorHAnsi"/>
                <w:b/>
                <w:bCs/>
                <w:sz w:val="24"/>
                <w:szCs w:val="24"/>
              </w:rPr>
              <w:t>Timescale for Making a Complaint</w:t>
            </w:r>
          </w:p>
        </w:tc>
        <w:tc>
          <w:tcPr>
            <w:tcW w:w="1139" w:type="dxa"/>
          </w:tcPr>
          <w:p w14:paraId="7F202486" w14:textId="0A8FC428" w:rsidR="0032144C" w:rsidRPr="004C121F" w:rsidRDefault="00EE7EC1" w:rsidP="00E725B9">
            <w:pPr>
              <w:autoSpaceDE w:val="0"/>
              <w:autoSpaceDN w:val="0"/>
              <w:adjustRightInd w:val="0"/>
              <w:jc w:val="center"/>
              <w:rPr>
                <w:rFonts w:cstheme="minorHAnsi"/>
                <w:b/>
                <w:bCs/>
                <w:sz w:val="24"/>
                <w:szCs w:val="24"/>
              </w:rPr>
            </w:pPr>
            <w:r>
              <w:rPr>
                <w:rFonts w:cstheme="minorHAnsi"/>
                <w:b/>
                <w:bCs/>
                <w:sz w:val="24"/>
                <w:szCs w:val="24"/>
              </w:rPr>
              <w:t>4</w:t>
            </w:r>
          </w:p>
        </w:tc>
      </w:tr>
      <w:tr w:rsidR="0032144C" w14:paraId="7982204C" w14:textId="77777777" w:rsidTr="00E725B9">
        <w:trPr>
          <w:trHeight w:val="282"/>
        </w:trPr>
        <w:tc>
          <w:tcPr>
            <w:tcW w:w="1429" w:type="dxa"/>
          </w:tcPr>
          <w:p w14:paraId="19845383" w14:textId="77777777" w:rsidR="0032144C" w:rsidRPr="00BC4A3C" w:rsidRDefault="0032144C" w:rsidP="00E725B9">
            <w:pPr>
              <w:autoSpaceDE w:val="0"/>
              <w:autoSpaceDN w:val="0"/>
              <w:adjustRightInd w:val="0"/>
              <w:jc w:val="center"/>
              <w:rPr>
                <w:rFonts w:cstheme="minorHAnsi"/>
                <w:b/>
                <w:bCs/>
                <w:sz w:val="24"/>
                <w:szCs w:val="24"/>
              </w:rPr>
            </w:pPr>
            <w:r>
              <w:rPr>
                <w:rFonts w:cstheme="minorHAnsi"/>
                <w:b/>
                <w:bCs/>
                <w:sz w:val="24"/>
                <w:szCs w:val="24"/>
              </w:rPr>
              <w:t>7</w:t>
            </w:r>
          </w:p>
        </w:tc>
        <w:tc>
          <w:tcPr>
            <w:tcW w:w="6504" w:type="dxa"/>
          </w:tcPr>
          <w:p w14:paraId="04847F71" w14:textId="6BF83D79" w:rsidR="0032144C" w:rsidRPr="00703884" w:rsidRDefault="00EE7EC1" w:rsidP="00E725B9">
            <w:pPr>
              <w:rPr>
                <w:b/>
                <w:sz w:val="24"/>
                <w:szCs w:val="24"/>
              </w:rPr>
            </w:pPr>
            <w:r>
              <w:rPr>
                <w:b/>
                <w:sz w:val="24"/>
                <w:szCs w:val="24"/>
              </w:rPr>
              <w:t>Principles</w:t>
            </w:r>
          </w:p>
        </w:tc>
        <w:tc>
          <w:tcPr>
            <w:tcW w:w="1139" w:type="dxa"/>
          </w:tcPr>
          <w:p w14:paraId="6A19C407" w14:textId="4E5BA029" w:rsidR="0032144C" w:rsidRPr="00D46E6E" w:rsidRDefault="00EE7EC1" w:rsidP="00E725B9">
            <w:pPr>
              <w:autoSpaceDE w:val="0"/>
              <w:autoSpaceDN w:val="0"/>
              <w:adjustRightInd w:val="0"/>
              <w:jc w:val="center"/>
              <w:rPr>
                <w:rFonts w:cs="Arial"/>
                <w:b/>
                <w:bCs/>
                <w:sz w:val="24"/>
                <w:szCs w:val="24"/>
              </w:rPr>
            </w:pPr>
            <w:r>
              <w:rPr>
                <w:rFonts w:cs="Arial"/>
                <w:b/>
                <w:bCs/>
                <w:sz w:val="24"/>
                <w:szCs w:val="24"/>
              </w:rPr>
              <w:t>5</w:t>
            </w:r>
          </w:p>
        </w:tc>
      </w:tr>
      <w:tr w:rsidR="0032144C" w14:paraId="535226BF" w14:textId="77777777" w:rsidTr="00E725B9">
        <w:trPr>
          <w:trHeight w:val="282"/>
        </w:trPr>
        <w:tc>
          <w:tcPr>
            <w:tcW w:w="1429" w:type="dxa"/>
          </w:tcPr>
          <w:p w14:paraId="101E090F" w14:textId="77777777" w:rsidR="0032144C" w:rsidRDefault="0032144C" w:rsidP="00E725B9">
            <w:pPr>
              <w:autoSpaceDE w:val="0"/>
              <w:autoSpaceDN w:val="0"/>
              <w:adjustRightInd w:val="0"/>
              <w:jc w:val="center"/>
              <w:rPr>
                <w:rFonts w:cstheme="minorHAnsi"/>
                <w:b/>
                <w:bCs/>
                <w:sz w:val="24"/>
                <w:szCs w:val="24"/>
              </w:rPr>
            </w:pPr>
            <w:r>
              <w:rPr>
                <w:rFonts w:cstheme="minorHAnsi"/>
                <w:b/>
                <w:bCs/>
                <w:sz w:val="24"/>
                <w:szCs w:val="24"/>
              </w:rPr>
              <w:t>8</w:t>
            </w:r>
          </w:p>
        </w:tc>
        <w:tc>
          <w:tcPr>
            <w:tcW w:w="6504" w:type="dxa"/>
          </w:tcPr>
          <w:p w14:paraId="6B4E4B41" w14:textId="739D6BBA" w:rsidR="0032144C" w:rsidRDefault="00D44B4B" w:rsidP="00E725B9">
            <w:pPr>
              <w:rPr>
                <w:b/>
                <w:sz w:val="24"/>
                <w:szCs w:val="24"/>
              </w:rPr>
            </w:pPr>
            <w:r>
              <w:rPr>
                <w:b/>
                <w:sz w:val="24"/>
                <w:szCs w:val="24"/>
              </w:rPr>
              <w:t>Complaints and Duty of Candour</w:t>
            </w:r>
          </w:p>
        </w:tc>
        <w:tc>
          <w:tcPr>
            <w:tcW w:w="1139" w:type="dxa"/>
          </w:tcPr>
          <w:p w14:paraId="35A9EF68" w14:textId="6E0A91BB" w:rsidR="0032144C" w:rsidRDefault="00D44B4B" w:rsidP="00E725B9">
            <w:pPr>
              <w:autoSpaceDE w:val="0"/>
              <w:autoSpaceDN w:val="0"/>
              <w:adjustRightInd w:val="0"/>
              <w:jc w:val="center"/>
              <w:rPr>
                <w:rFonts w:cs="Arial"/>
                <w:b/>
                <w:bCs/>
                <w:sz w:val="24"/>
                <w:szCs w:val="24"/>
              </w:rPr>
            </w:pPr>
            <w:r>
              <w:rPr>
                <w:rFonts w:cs="Arial"/>
                <w:b/>
                <w:bCs/>
                <w:sz w:val="24"/>
                <w:szCs w:val="24"/>
              </w:rPr>
              <w:t>6</w:t>
            </w:r>
          </w:p>
        </w:tc>
      </w:tr>
      <w:tr w:rsidR="0032144C" w14:paraId="28F1B63E" w14:textId="77777777" w:rsidTr="00E725B9">
        <w:trPr>
          <w:trHeight w:val="282"/>
        </w:trPr>
        <w:tc>
          <w:tcPr>
            <w:tcW w:w="1429" w:type="dxa"/>
          </w:tcPr>
          <w:p w14:paraId="11A54F8C" w14:textId="77777777" w:rsidR="0032144C" w:rsidRDefault="0032144C" w:rsidP="00E725B9">
            <w:pPr>
              <w:autoSpaceDE w:val="0"/>
              <w:autoSpaceDN w:val="0"/>
              <w:adjustRightInd w:val="0"/>
              <w:jc w:val="center"/>
              <w:rPr>
                <w:rFonts w:cstheme="minorHAnsi"/>
                <w:b/>
                <w:bCs/>
                <w:sz w:val="24"/>
                <w:szCs w:val="24"/>
              </w:rPr>
            </w:pPr>
            <w:r>
              <w:rPr>
                <w:rFonts w:cstheme="minorHAnsi"/>
                <w:b/>
                <w:bCs/>
                <w:sz w:val="24"/>
                <w:szCs w:val="24"/>
              </w:rPr>
              <w:t>9</w:t>
            </w:r>
          </w:p>
        </w:tc>
        <w:tc>
          <w:tcPr>
            <w:tcW w:w="6504" w:type="dxa"/>
          </w:tcPr>
          <w:p w14:paraId="0DE95F64" w14:textId="1225D027" w:rsidR="0032144C" w:rsidRDefault="00D44B4B" w:rsidP="00E725B9">
            <w:pPr>
              <w:rPr>
                <w:b/>
                <w:sz w:val="24"/>
                <w:szCs w:val="24"/>
              </w:rPr>
            </w:pPr>
            <w:r>
              <w:rPr>
                <w:b/>
                <w:sz w:val="24"/>
                <w:szCs w:val="24"/>
              </w:rPr>
              <w:t>Learning</w:t>
            </w:r>
          </w:p>
        </w:tc>
        <w:tc>
          <w:tcPr>
            <w:tcW w:w="1139" w:type="dxa"/>
          </w:tcPr>
          <w:p w14:paraId="4CFD3547" w14:textId="739FCEF8" w:rsidR="0032144C" w:rsidRDefault="00D44B4B" w:rsidP="00E725B9">
            <w:pPr>
              <w:autoSpaceDE w:val="0"/>
              <w:autoSpaceDN w:val="0"/>
              <w:adjustRightInd w:val="0"/>
              <w:jc w:val="center"/>
              <w:rPr>
                <w:rFonts w:cs="Arial"/>
                <w:b/>
                <w:bCs/>
                <w:sz w:val="24"/>
                <w:szCs w:val="24"/>
              </w:rPr>
            </w:pPr>
            <w:r>
              <w:rPr>
                <w:rFonts w:cs="Arial"/>
                <w:b/>
                <w:bCs/>
                <w:sz w:val="24"/>
                <w:szCs w:val="24"/>
              </w:rPr>
              <w:t>6</w:t>
            </w:r>
          </w:p>
        </w:tc>
      </w:tr>
      <w:tr w:rsidR="0032144C" w14:paraId="4045E5A1" w14:textId="77777777" w:rsidTr="00E725B9">
        <w:trPr>
          <w:trHeight w:val="282"/>
        </w:trPr>
        <w:tc>
          <w:tcPr>
            <w:tcW w:w="1429" w:type="dxa"/>
          </w:tcPr>
          <w:p w14:paraId="5BE92D02" w14:textId="77777777" w:rsidR="0032144C" w:rsidRDefault="0032144C" w:rsidP="00E725B9">
            <w:pPr>
              <w:autoSpaceDE w:val="0"/>
              <w:autoSpaceDN w:val="0"/>
              <w:adjustRightInd w:val="0"/>
              <w:jc w:val="center"/>
              <w:rPr>
                <w:rFonts w:cstheme="minorHAnsi"/>
                <w:b/>
                <w:bCs/>
                <w:sz w:val="24"/>
                <w:szCs w:val="24"/>
              </w:rPr>
            </w:pPr>
            <w:r>
              <w:rPr>
                <w:rFonts w:cstheme="minorHAnsi"/>
                <w:b/>
                <w:bCs/>
                <w:sz w:val="24"/>
                <w:szCs w:val="24"/>
              </w:rPr>
              <w:t>10</w:t>
            </w:r>
          </w:p>
        </w:tc>
        <w:tc>
          <w:tcPr>
            <w:tcW w:w="6504" w:type="dxa"/>
          </w:tcPr>
          <w:p w14:paraId="1B708051" w14:textId="04B2D28E" w:rsidR="0032144C" w:rsidRDefault="00D44B4B" w:rsidP="00E725B9">
            <w:pPr>
              <w:rPr>
                <w:b/>
                <w:sz w:val="24"/>
                <w:szCs w:val="24"/>
              </w:rPr>
            </w:pPr>
            <w:r>
              <w:rPr>
                <w:b/>
                <w:sz w:val="24"/>
                <w:szCs w:val="24"/>
              </w:rPr>
              <w:t>Staff Training</w:t>
            </w:r>
          </w:p>
        </w:tc>
        <w:tc>
          <w:tcPr>
            <w:tcW w:w="1139" w:type="dxa"/>
          </w:tcPr>
          <w:p w14:paraId="45F76E0E" w14:textId="52290E82" w:rsidR="0032144C" w:rsidRDefault="00D44B4B" w:rsidP="00E725B9">
            <w:pPr>
              <w:autoSpaceDE w:val="0"/>
              <w:autoSpaceDN w:val="0"/>
              <w:adjustRightInd w:val="0"/>
              <w:jc w:val="center"/>
              <w:rPr>
                <w:rFonts w:cs="Arial"/>
                <w:b/>
                <w:bCs/>
                <w:sz w:val="24"/>
                <w:szCs w:val="24"/>
              </w:rPr>
            </w:pPr>
            <w:r>
              <w:rPr>
                <w:rFonts w:cs="Arial"/>
                <w:b/>
                <w:bCs/>
                <w:sz w:val="24"/>
                <w:szCs w:val="24"/>
              </w:rPr>
              <w:t>7</w:t>
            </w:r>
          </w:p>
        </w:tc>
      </w:tr>
      <w:tr w:rsidR="0032144C" w14:paraId="6299CEF3" w14:textId="77777777" w:rsidTr="00E725B9">
        <w:trPr>
          <w:trHeight w:val="282"/>
        </w:trPr>
        <w:tc>
          <w:tcPr>
            <w:tcW w:w="1429" w:type="dxa"/>
          </w:tcPr>
          <w:p w14:paraId="54872375" w14:textId="77777777" w:rsidR="0032144C" w:rsidRPr="00BC4A3C" w:rsidRDefault="0032144C" w:rsidP="00E725B9">
            <w:pPr>
              <w:autoSpaceDE w:val="0"/>
              <w:autoSpaceDN w:val="0"/>
              <w:adjustRightInd w:val="0"/>
              <w:jc w:val="center"/>
              <w:rPr>
                <w:rFonts w:cstheme="minorHAnsi"/>
                <w:b/>
                <w:bCs/>
                <w:sz w:val="24"/>
                <w:szCs w:val="24"/>
              </w:rPr>
            </w:pPr>
            <w:r>
              <w:rPr>
                <w:rFonts w:cstheme="minorHAnsi"/>
                <w:b/>
                <w:bCs/>
                <w:sz w:val="24"/>
                <w:szCs w:val="24"/>
              </w:rPr>
              <w:t>11</w:t>
            </w:r>
          </w:p>
        </w:tc>
        <w:tc>
          <w:tcPr>
            <w:tcW w:w="6504" w:type="dxa"/>
          </w:tcPr>
          <w:p w14:paraId="5F6834C4" w14:textId="54A896FF" w:rsidR="0032144C" w:rsidRPr="00703884" w:rsidRDefault="00D44B4B" w:rsidP="00E725B9">
            <w:pPr>
              <w:rPr>
                <w:b/>
                <w:sz w:val="24"/>
                <w:szCs w:val="24"/>
              </w:rPr>
            </w:pPr>
            <w:r>
              <w:rPr>
                <w:rFonts w:cstheme="minorHAnsi"/>
                <w:b/>
                <w:bCs/>
                <w:sz w:val="24"/>
                <w:szCs w:val="24"/>
              </w:rPr>
              <w:t>Monitoring Compliance</w:t>
            </w:r>
          </w:p>
        </w:tc>
        <w:tc>
          <w:tcPr>
            <w:tcW w:w="1139" w:type="dxa"/>
          </w:tcPr>
          <w:p w14:paraId="3BBD274F" w14:textId="39DF4DDD" w:rsidR="0032144C" w:rsidRPr="00D46E6E" w:rsidRDefault="00D44B4B" w:rsidP="00E725B9">
            <w:pPr>
              <w:autoSpaceDE w:val="0"/>
              <w:autoSpaceDN w:val="0"/>
              <w:adjustRightInd w:val="0"/>
              <w:jc w:val="center"/>
              <w:rPr>
                <w:rFonts w:cs="Arial"/>
                <w:b/>
                <w:bCs/>
                <w:sz w:val="24"/>
                <w:szCs w:val="24"/>
              </w:rPr>
            </w:pPr>
            <w:r>
              <w:rPr>
                <w:rFonts w:cs="Arial"/>
                <w:b/>
                <w:bCs/>
                <w:sz w:val="24"/>
                <w:szCs w:val="24"/>
              </w:rPr>
              <w:t>7</w:t>
            </w:r>
          </w:p>
        </w:tc>
      </w:tr>
      <w:tr w:rsidR="0032144C" w14:paraId="53F7BA5F" w14:textId="77777777" w:rsidTr="00E725B9">
        <w:trPr>
          <w:trHeight w:val="282"/>
        </w:trPr>
        <w:tc>
          <w:tcPr>
            <w:tcW w:w="1429" w:type="dxa"/>
          </w:tcPr>
          <w:p w14:paraId="41A52488" w14:textId="77777777" w:rsidR="0032144C" w:rsidRPr="00BC4A3C" w:rsidRDefault="0032144C" w:rsidP="00E725B9">
            <w:pPr>
              <w:autoSpaceDE w:val="0"/>
              <w:autoSpaceDN w:val="0"/>
              <w:adjustRightInd w:val="0"/>
              <w:jc w:val="center"/>
              <w:rPr>
                <w:rFonts w:cstheme="minorHAnsi"/>
                <w:b/>
                <w:bCs/>
                <w:sz w:val="24"/>
                <w:szCs w:val="24"/>
              </w:rPr>
            </w:pPr>
            <w:r>
              <w:rPr>
                <w:rFonts w:cstheme="minorHAnsi"/>
                <w:b/>
                <w:bCs/>
                <w:sz w:val="24"/>
                <w:szCs w:val="24"/>
              </w:rPr>
              <w:t>12</w:t>
            </w:r>
          </w:p>
        </w:tc>
        <w:tc>
          <w:tcPr>
            <w:tcW w:w="6504" w:type="dxa"/>
          </w:tcPr>
          <w:p w14:paraId="77775097" w14:textId="0149F5A0" w:rsidR="0032144C" w:rsidRPr="00703884" w:rsidRDefault="00D44B4B" w:rsidP="00E725B9">
            <w:pPr>
              <w:rPr>
                <w:b/>
                <w:sz w:val="24"/>
                <w:szCs w:val="24"/>
              </w:rPr>
            </w:pPr>
            <w:r>
              <w:rPr>
                <w:b/>
                <w:sz w:val="24"/>
                <w:szCs w:val="24"/>
              </w:rPr>
              <w:t>Key Contacts</w:t>
            </w:r>
          </w:p>
        </w:tc>
        <w:tc>
          <w:tcPr>
            <w:tcW w:w="1139" w:type="dxa"/>
          </w:tcPr>
          <w:p w14:paraId="375BB33B" w14:textId="68F65EC7" w:rsidR="0032144C" w:rsidRPr="00D46E6E" w:rsidRDefault="00D44B4B" w:rsidP="00E725B9">
            <w:pPr>
              <w:autoSpaceDE w:val="0"/>
              <w:autoSpaceDN w:val="0"/>
              <w:adjustRightInd w:val="0"/>
              <w:jc w:val="center"/>
              <w:rPr>
                <w:rFonts w:cs="Arial"/>
                <w:b/>
                <w:bCs/>
                <w:sz w:val="24"/>
                <w:szCs w:val="24"/>
              </w:rPr>
            </w:pPr>
            <w:r>
              <w:rPr>
                <w:rFonts w:cs="Arial"/>
                <w:b/>
                <w:bCs/>
                <w:sz w:val="24"/>
                <w:szCs w:val="24"/>
              </w:rPr>
              <w:t>7</w:t>
            </w:r>
          </w:p>
        </w:tc>
      </w:tr>
      <w:tr w:rsidR="0032144C" w14:paraId="4E0D782D" w14:textId="77777777" w:rsidTr="00E725B9">
        <w:trPr>
          <w:trHeight w:val="282"/>
        </w:trPr>
        <w:tc>
          <w:tcPr>
            <w:tcW w:w="1429" w:type="dxa"/>
          </w:tcPr>
          <w:p w14:paraId="61B5A37B" w14:textId="77777777" w:rsidR="0032144C" w:rsidRPr="00BC4A3C" w:rsidRDefault="0032144C" w:rsidP="00E725B9">
            <w:pPr>
              <w:autoSpaceDE w:val="0"/>
              <w:autoSpaceDN w:val="0"/>
              <w:adjustRightInd w:val="0"/>
              <w:jc w:val="center"/>
              <w:rPr>
                <w:rFonts w:cstheme="minorHAnsi"/>
                <w:b/>
                <w:bCs/>
                <w:sz w:val="24"/>
                <w:szCs w:val="24"/>
              </w:rPr>
            </w:pPr>
            <w:r>
              <w:rPr>
                <w:rFonts w:cstheme="minorHAnsi"/>
                <w:b/>
                <w:bCs/>
                <w:sz w:val="24"/>
                <w:szCs w:val="24"/>
              </w:rPr>
              <w:t>13</w:t>
            </w:r>
          </w:p>
        </w:tc>
        <w:tc>
          <w:tcPr>
            <w:tcW w:w="6504" w:type="dxa"/>
          </w:tcPr>
          <w:p w14:paraId="104D7EC7" w14:textId="52AD37EC" w:rsidR="0032144C" w:rsidRPr="00703884" w:rsidRDefault="00EE1C89" w:rsidP="00E725B9">
            <w:pPr>
              <w:rPr>
                <w:b/>
                <w:sz w:val="24"/>
                <w:szCs w:val="24"/>
              </w:rPr>
            </w:pPr>
            <w:r w:rsidRPr="005C2EA0">
              <w:rPr>
                <w:b/>
                <w:sz w:val="24"/>
                <w:szCs w:val="24"/>
              </w:rPr>
              <w:t>Equality Impact Assessment</w:t>
            </w:r>
            <w:r>
              <w:rPr>
                <w:b/>
                <w:sz w:val="24"/>
                <w:szCs w:val="24"/>
              </w:rPr>
              <w:t xml:space="preserve"> </w:t>
            </w:r>
          </w:p>
        </w:tc>
        <w:tc>
          <w:tcPr>
            <w:tcW w:w="1139" w:type="dxa"/>
          </w:tcPr>
          <w:p w14:paraId="08054AA6" w14:textId="64FC15AB" w:rsidR="0032144C" w:rsidRPr="00D46E6E" w:rsidRDefault="00994514" w:rsidP="00E725B9">
            <w:pPr>
              <w:autoSpaceDE w:val="0"/>
              <w:autoSpaceDN w:val="0"/>
              <w:adjustRightInd w:val="0"/>
              <w:jc w:val="center"/>
              <w:rPr>
                <w:rFonts w:cs="Arial"/>
                <w:b/>
                <w:bCs/>
                <w:sz w:val="24"/>
                <w:szCs w:val="24"/>
              </w:rPr>
            </w:pPr>
            <w:r>
              <w:rPr>
                <w:rFonts w:cs="Arial"/>
                <w:b/>
                <w:bCs/>
                <w:sz w:val="24"/>
                <w:szCs w:val="24"/>
              </w:rPr>
              <w:t>8</w:t>
            </w:r>
          </w:p>
        </w:tc>
      </w:tr>
      <w:tr w:rsidR="0032144C" w14:paraId="74D2BAA8" w14:textId="77777777" w:rsidTr="00E725B9">
        <w:trPr>
          <w:trHeight w:val="282"/>
        </w:trPr>
        <w:tc>
          <w:tcPr>
            <w:tcW w:w="1429" w:type="dxa"/>
          </w:tcPr>
          <w:p w14:paraId="75C84730" w14:textId="77777777" w:rsidR="0032144C" w:rsidRDefault="0032144C" w:rsidP="00E725B9">
            <w:pPr>
              <w:autoSpaceDE w:val="0"/>
              <w:autoSpaceDN w:val="0"/>
              <w:adjustRightInd w:val="0"/>
              <w:jc w:val="center"/>
              <w:rPr>
                <w:rFonts w:cstheme="minorHAnsi"/>
                <w:b/>
                <w:bCs/>
                <w:sz w:val="24"/>
                <w:szCs w:val="24"/>
              </w:rPr>
            </w:pPr>
            <w:r>
              <w:rPr>
                <w:rFonts w:cstheme="minorHAnsi"/>
                <w:b/>
                <w:bCs/>
                <w:sz w:val="24"/>
                <w:szCs w:val="24"/>
              </w:rPr>
              <w:t>14</w:t>
            </w:r>
          </w:p>
        </w:tc>
        <w:tc>
          <w:tcPr>
            <w:tcW w:w="6504" w:type="dxa"/>
          </w:tcPr>
          <w:p w14:paraId="1F5FEB69" w14:textId="0B1C0131" w:rsidR="0032144C" w:rsidRPr="00703884" w:rsidRDefault="00EE1C89" w:rsidP="00E725B9">
            <w:pPr>
              <w:rPr>
                <w:b/>
                <w:sz w:val="24"/>
                <w:szCs w:val="24"/>
              </w:rPr>
            </w:pPr>
            <w:r w:rsidRPr="00703884">
              <w:rPr>
                <w:b/>
                <w:sz w:val="24"/>
                <w:szCs w:val="24"/>
              </w:rPr>
              <w:t>References</w:t>
            </w:r>
          </w:p>
        </w:tc>
        <w:tc>
          <w:tcPr>
            <w:tcW w:w="1139" w:type="dxa"/>
          </w:tcPr>
          <w:p w14:paraId="3DD6CF12" w14:textId="14FF2FCE" w:rsidR="0032144C" w:rsidRPr="00D46E6E" w:rsidRDefault="00994514" w:rsidP="00E725B9">
            <w:pPr>
              <w:autoSpaceDE w:val="0"/>
              <w:autoSpaceDN w:val="0"/>
              <w:adjustRightInd w:val="0"/>
              <w:jc w:val="center"/>
              <w:rPr>
                <w:rFonts w:cs="Arial"/>
                <w:b/>
                <w:bCs/>
                <w:sz w:val="24"/>
                <w:szCs w:val="24"/>
              </w:rPr>
            </w:pPr>
            <w:r>
              <w:rPr>
                <w:rFonts w:cs="Arial"/>
                <w:b/>
                <w:bCs/>
                <w:sz w:val="24"/>
                <w:szCs w:val="24"/>
              </w:rPr>
              <w:t>9</w:t>
            </w:r>
          </w:p>
        </w:tc>
      </w:tr>
      <w:tr w:rsidR="00D44B4B" w14:paraId="4CB3FD88" w14:textId="77777777" w:rsidTr="00E725B9">
        <w:trPr>
          <w:trHeight w:val="282"/>
        </w:trPr>
        <w:tc>
          <w:tcPr>
            <w:tcW w:w="1429" w:type="dxa"/>
          </w:tcPr>
          <w:p w14:paraId="534FA60F" w14:textId="00A80689" w:rsidR="00D44B4B" w:rsidRDefault="00D44B4B" w:rsidP="00E725B9">
            <w:pPr>
              <w:autoSpaceDE w:val="0"/>
              <w:autoSpaceDN w:val="0"/>
              <w:adjustRightInd w:val="0"/>
              <w:rPr>
                <w:rFonts w:cstheme="minorHAnsi"/>
                <w:b/>
                <w:bCs/>
                <w:sz w:val="24"/>
                <w:szCs w:val="24"/>
              </w:rPr>
            </w:pPr>
            <w:r w:rsidRPr="00C6590E">
              <w:rPr>
                <w:rFonts w:cstheme="minorHAnsi"/>
                <w:b/>
                <w:bCs/>
                <w:sz w:val="24"/>
                <w:szCs w:val="24"/>
              </w:rPr>
              <w:t>APPENDIX 1</w:t>
            </w:r>
          </w:p>
        </w:tc>
        <w:tc>
          <w:tcPr>
            <w:tcW w:w="6504" w:type="dxa"/>
          </w:tcPr>
          <w:p w14:paraId="31A25E00" w14:textId="7E42FB69" w:rsidR="00D44B4B" w:rsidRPr="00703884" w:rsidRDefault="006D03B7" w:rsidP="00E725B9">
            <w:pPr>
              <w:rPr>
                <w:b/>
                <w:sz w:val="24"/>
                <w:szCs w:val="24"/>
              </w:rPr>
            </w:pPr>
            <w:r>
              <w:rPr>
                <w:b/>
                <w:sz w:val="24"/>
                <w:szCs w:val="24"/>
              </w:rPr>
              <w:t>Complaint Flow Chart</w:t>
            </w:r>
          </w:p>
        </w:tc>
        <w:tc>
          <w:tcPr>
            <w:tcW w:w="1139" w:type="dxa"/>
          </w:tcPr>
          <w:p w14:paraId="3CFCE397" w14:textId="5E61177D" w:rsidR="00D44B4B" w:rsidRDefault="00994514" w:rsidP="00E725B9">
            <w:pPr>
              <w:autoSpaceDE w:val="0"/>
              <w:autoSpaceDN w:val="0"/>
              <w:adjustRightInd w:val="0"/>
              <w:jc w:val="center"/>
              <w:rPr>
                <w:rFonts w:cs="Arial"/>
                <w:b/>
                <w:bCs/>
                <w:sz w:val="24"/>
                <w:szCs w:val="24"/>
              </w:rPr>
            </w:pPr>
            <w:r>
              <w:rPr>
                <w:rFonts w:cs="Arial"/>
                <w:b/>
                <w:bCs/>
                <w:sz w:val="24"/>
                <w:szCs w:val="24"/>
              </w:rPr>
              <w:t>10</w:t>
            </w:r>
          </w:p>
        </w:tc>
      </w:tr>
      <w:tr w:rsidR="00610682" w14:paraId="7C002B51" w14:textId="77777777" w:rsidTr="00E725B9">
        <w:trPr>
          <w:trHeight w:val="282"/>
        </w:trPr>
        <w:tc>
          <w:tcPr>
            <w:tcW w:w="1429" w:type="dxa"/>
            <w:shd w:val="clear" w:color="auto" w:fill="auto"/>
          </w:tcPr>
          <w:p w14:paraId="301236E7" w14:textId="490F607A" w:rsidR="00610682" w:rsidRPr="00C6590E" w:rsidRDefault="00610682" w:rsidP="00E725B9">
            <w:pPr>
              <w:autoSpaceDE w:val="0"/>
              <w:autoSpaceDN w:val="0"/>
              <w:adjustRightInd w:val="0"/>
              <w:jc w:val="center"/>
              <w:rPr>
                <w:rFonts w:cstheme="minorHAnsi"/>
                <w:b/>
                <w:bCs/>
                <w:sz w:val="24"/>
                <w:szCs w:val="24"/>
              </w:rPr>
            </w:pPr>
            <w:r w:rsidRPr="00C6590E">
              <w:rPr>
                <w:rFonts w:cstheme="minorHAnsi"/>
                <w:b/>
                <w:bCs/>
                <w:sz w:val="24"/>
                <w:szCs w:val="24"/>
              </w:rPr>
              <w:t>APPENDIX 2</w:t>
            </w:r>
          </w:p>
        </w:tc>
        <w:tc>
          <w:tcPr>
            <w:tcW w:w="6504" w:type="dxa"/>
          </w:tcPr>
          <w:p w14:paraId="45D1165B" w14:textId="76908EF8" w:rsidR="00610682" w:rsidRPr="00703884" w:rsidRDefault="00610682" w:rsidP="00E725B9">
            <w:pPr>
              <w:rPr>
                <w:b/>
                <w:sz w:val="24"/>
                <w:szCs w:val="24"/>
              </w:rPr>
            </w:pPr>
            <w:r>
              <w:rPr>
                <w:b/>
                <w:sz w:val="24"/>
                <w:szCs w:val="24"/>
              </w:rPr>
              <w:t>Letter of Acknowledgment of Complaint</w:t>
            </w:r>
          </w:p>
        </w:tc>
        <w:tc>
          <w:tcPr>
            <w:tcW w:w="1139" w:type="dxa"/>
          </w:tcPr>
          <w:p w14:paraId="0153841E" w14:textId="07308F2F" w:rsidR="00610682" w:rsidRPr="00D46E6E" w:rsidRDefault="00610682" w:rsidP="00E725B9">
            <w:pPr>
              <w:autoSpaceDE w:val="0"/>
              <w:autoSpaceDN w:val="0"/>
              <w:adjustRightInd w:val="0"/>
              <w:jc w:val="center"/>
              <w:rPr>
                <w:rFonts w:cs="Arial"/>
                <w:b/>
                <w:bCs/>
                <w:sz w:val="24"/>
                <w:szCs w:val="24"/>
              </w:rPr>
            </w:pPr>
            <w:r>
              <w:rPr>
                <w:rFonts w:cs="Arial"/>
                <w:b/>
                <w:bCs/>
                <w:sz w:val="24"/>
                <w:szCs w:val="24"/>
              </w:rPr>
              <w:t>11</w:t>
            </w:r>
          </w:p>
        </w:tc>
      </w:tr>
      <w:tr w:rsidR="00610682" w14:paraId="73B77C96" w14:textId="77777777" w:rsidTr="00E725B9">
        <w:trPr>
          <w:trHeight w:val="282"/>
        </w:trPr>
        <w:tc>
          <w:tcPr>
            <w:tcW w:w="1429" w:type="dxa"/>
            <w:shd w:val="clear" w:color="auto" w:fill="auto"/>
          </w:tcPr>
          <w:p w14:paraId="2D8ABA04" w14:textId="6DF516B0" w:rsidR="00610682" w:rsidRPr="00C6590E" w:rsidRDefault="00610682" w:rsidP="00E725B9">
            <w:pPr>
              <w:autoSpaceDE w:val="0"/>
              <w:autoSpaceDN w:val="0"/>
              <w:adjustRightInd w:val="0"/>
              <w:jc w:val="center"/>
              <w:rPr>
                <w:rFonts w:cstheme="minorHAnsi"/>
                <w:b/>
                <w:bCs/>
                <w:sz w:val="24"/>
                <w:szCs w:val="24"/>
              </w:rPr>
            </w:pPr>
            <w:r>
              <w:rPr>
                <w:rFonts w:cstheme="minorHAnsi"/>
                <w:b/>
                <w:bCs/>
                <w:sz w:val="24"/>
                <w:szCs w:val="24"/>
              </w:rPr>
              <w:t>APPENDIX 3</w:t>
            </w:r>
          </w:p>
        </w:tc>
        <w:tc>
          <w:tcPr>
            <w:tcW w:w="6504" w:type="dxa"/>
          </w:tcPr>
          <w:p w14:paraId="3E0EE692" w14:textId="09F13B98" w:rsidR="00610682" w:rsidRDefault="00475D2E" w:rsidP="00E725B9">
            <w:pPr>
              <w:rPr>
                <w:b/>
                <w:sz w:val="24"/>
                <w:szCs w:val="24"/>
              </w:rPr>
            </w:pPr>
            <w:r>
              <w:rPr>
                <w:b/>
                <w:sz w:val="24"/>
                <w:szCs w:val="24"/>
              </w:rPr>
              <w:t xml:space="preserve">Verbal </w:t>
            </w:r>
            <w:r w:rsidR="00610682">
              <w:rPr>
                <w:b/>
                <w:sz w:val="24"/>
                <w:szCs w:val="24"/>
              </w:rPr>
              <w:t>Complaints Form</w:t>
            </w:r>
          </w:p>
        </w:tc>
        <w:tc>
          <w:tcPr>
            <w:tcW w:w="1139" w:type="dxa"/>
          </w:tcPr>
          <w:p w14:paraId="5CB054F1" w14:textId="2232D1C5" w:rsidR="00610682" w:rsidRPr="00D46E6E" w:rsidRDefault="00610682" w:rsidP="00E725B9">
            <w:pPr>
              <w:autoSpaceDE w:val="0"/>
              <w:autoSpaceDN w:val="0"/>
              <w:adjustRightInd w:val="0"/>
              <w:jc w:val="center"/>
              <w:rPr>
                <w:rFonts w:cs="Arial"/>
                <w:b/>
                <w:bCs/>
                <w:sz w:val="24"/>
                <w:szCs w:val="24"/>
              </w:rPr>
            </w:pPr>
            <w:r>
              <w:rPr>
                <w:rFonts w:cs="Arial"/>
                <w:b/>
                <w:bCs/>
                <w:sz w:val="24"/>
                <w:szCs w:val="24"/>
              </w:rPr>
              <w:t>12</w:t>
            </w:r>
          </w:p>
        </w:tc>
      </w:tr>
      <w:tr w:rsidR="00610682" w14:paraId="30DF9106" w14:textId="77777777" w:rsidTr="00E725B9">
        <w:trPr>
          <w:trHeight w:val="282"/>
        </w:trPr>
        <w:tc>
          <w:tcPr>
            <w:tcW w:w="1429" w:type="dxa"/>
          </w:tcPr>
          <w:p w14:paraId="61337AEE" w14:textId="6E745898" w:rsidR="00610682" w:rsidRPr="00050CD9" w:rsidRDefault="00610682" w:rsidP="00E725B9">
            <w:pPr>
              <w:autoSpaceDE w:val="0"/>
              <w:autoSpaceDN w:val="0"/>
              <w:adjustRightInd w:val="0"/>
              <w:jc w:val="center"/>
              <w:rPr>
                <w:rFonts w:cstheme="minorHAnsi"/>
                <w:b/>
                <w:bCs/>
                <w:sz w:val="24"/>
                <w:szCs w:val="24"/>
                <w:highlight w:val="yellow"/>
              </w:rPr>
            </w:pPr>
            <w:r>
              <w:rPr>
                <w:rFonts w:cstheme="minorHAnsi"/>
                <w:b/>
                <w:bCs/>
                <w:sz w:val="24"/>
                <w:szCs w:val="24"/>
              </w:rPr>
              <w:t xml:space="preserve">APPENDIX 4 </w:t>
            </w:r>
          </w:p>
        </w:tc>
        <w:tc>
          <w:tcPr>
            <w:tcW w:w="6504" w:type="dxa"/>
          </w:tcPr>
          <w:p w14:paraId="0EFFE0CB" w14:textId="232D4E12" w:rsidR="00610682" w:rsidRPr="00F172D3" w:rsidRDefault="00610682" w:rsidP="00E725B9">
            <w:pPr>
              <w:autoSpaceDE w:val="0"/>
              <w:autoSpaceDN w:val="0"/>
              <w:adjustRightInd w:val="0"/>
              <w:rPr>
                <w:rFonts w:cstheme="minorHAnsi"/>
                <w:b/>
                <w:sz w:val="24"/>
                <w:szCs w:val="24"/>
              </w:rPr>
            </w:pPr>
            <w:r>
              <w:rPr>
                <w:rFonts w:cstheme="minorHAnsi"/>
                <w:b/>
                <w:sz w:val="24"/>
                <w:szCs w:val="24"/>
              </w:rPr>
              <w:t>Complaints Log</w:t>
            </w:r>
          </w:p>
        </w:tc>
        <w:tc>
          <w:tcPr>
            <w:tcW w:w="1139" w:type="dxa"/>
          </w:tcPr>
          <w:p w14:paraId="095F878B" w14:textId="143696CB" w:rsidR="00610682" w:rsidRDefault="00610682" w:rsidP="00E725B9">
            <w:pPr>
              <w:autoSpaceDE w:val="0"/>
              <w:autoSpaceDN w:val="0"/>
              <w:adjustRightInd w:val="0"/>
              <w:jc w:val="center"/>
              <w:rPr>
                <w:rFonts w:cs="Arial"/>
                <w:b/>
                <w:bCs/>
                <w:sz w:val="24"/>
                <w:szCs w:val="24"/>
              </w:rPr>
            </w:pPr>
            <w:r>
              <w:rPr>
                <w:rFonts w:cs="Arial"/>
                <w:b/>
                <w:bCs/>
                <w:sz w:val="24"/>
                <w:szCs w:val="24"/>
              </w:rPr>
              <w:t>1</w:t>
            </w:r>
            <w:r w:rsidR="00544E71">
              <w:rPr>
                <w:rFonts w:cs="Arial"/>
                <w:b/>
                <w:bCs/>
                <w:sz w:val="24"/>
                <w:szCs w:val="24"/>
              </w:rPr>
              <w:t>4</w:t>
            </w:r>
          </w:p>
        </w:tc>
      </w:tr>
      <w:tr w:rsidR="00610682" w14:paraId="02479B65" w14:textId="77777777" w:rsidTr="00E725B9">
        <w:trPr>
          <w:trHeight w:val="282"/>
        </w:trPr>
        <w:tc>
          <w:tcPr>
            <w:tcW w:w="1429" w:type="dxa"/>
          </w:tcPr>
          <w:p w14:paraId="0BCB6F7F" w14:textId="5EB87594" w:rsidR="00610682" w:rsidRDefault="00610682" w:rsidP="00E725B9">
            <w:pPr>
              <w:autoSpaceDE w:val="0"/>
              <w:autoSpaceDN w:val="0"/>
              <w:adjustRightInd w:val="0"/>
              <w:jc w:val="center"/>
              <w:rPr>
                <w:rFonts w:cstheme="minorHAnsi"/>
                <w:b/>
                <w:bCs/>
                <w:sz w:val="24"/>
                <w:szCs w:val="24"/>
              </w:rPr>
            </w:pPr>
            <w:r>
              <w:rPr>
                <w:rFonts w:cstheme="minorHAnsi"/>
                <w:b/>
                <w:bCs/>
                <w:sz w:val="24"/>
                <w:szCs w:val="24"/>
              </w:rPr>
              <w:t>APPENDIX 5</w:t>
            </w:r>
          </w:p>
        </w:tc>
        <w:tc>
          <w:tcPr>
            <w:tcW w:w="6504" w:type="dxa"/>
          </w:tcPr>
          <w:p w14:paraId="16810639" w14:textId="51CDD569" w:rsidR="00610682" w:rsidRPr="00F172D3" w:rsidRDefault="00610682" w:rsidP="00E725B9">
            <w:pPr>
              <w:autoSpaceDE w:val="0"/>
              <w:autoSpaceDN w:val="0"/>
              <w:adjustRightInd w:val="0"/>
              <w:rPr>
                <w:rFonts w:cstheme="minorHAnsi"/>
                <w:b/>
                <w:sz w:val="24"/>
                <w:szCs w:val="24"/>
              </w:rPr>
            </w:pPr>
            <w:r w:rsidRPr="009C545B">
              <w:rPr>
                <w:b/>
                <w:sz w:val="24"/>
                <w:szCs w:val="24"/>
                <w:lang w:val="en-US"/>
              </w:rPr>
              <w:t>Complaint final response letter template</w:t>
            </w:r>
          </w:p>
        </w:tc>
        <w:tc>
          <w:tcPr>
            <w:tcW w:w="1139" w:type="dxa"/>
          </w:tcPr>
          <w:p w14:paraId="6ED87D30" w14:textId="14D9AA1A" w:rsidR="00610682" w:rsidRDefault="00610682" w:rsidP="00E725B9">
            <w:pPr>
              <w:autoSpaceDE w:val="0"/>
              <w:autoSpaceDN w:val="0"/>
              <w:adjustRightInd w:val="0"/>
              <w:jc w:val="center"/>
              <w:rPr>
                <w:rFonts w:cs="Arial"/>
                <w:b/>
                <w:bCs/>
                <w:sz w:val="24"/>
                <w:szCs w:val="24"/>
              </w:rPr>
            </w:pPr>
            <w:r>
              <w:rPr>
                <w:rFonts w:cs="Arial"/>
                <w:b/>
                <w:bCs/>
                <w:sz w:val="24"/>
                <w:szCs w:val="24"/>
              </w:rPr>
              <w:t>1</w:t>
            </w:r>
            <w:r w:rsidR="00544E71">
              <w:rPr>
                <w:rFonts w:cs="Arial"/>
                <w:b/>
                <w:bCs/>
                <w:sz w:val="24"/>
                <w:szCs w:val="24"/>
              </w:rPr>
              <w:t>5</w:t>
            </w:r>
          </w:p>
        </w:tc>
      </w:tr>
      <w:tr w:rsidR="00610682" w14:paraId="14CEA096" w14:textId="77777777" w:rsidTr="00E725B9">
        <w:trPr>
          <w:trHeight w:val="282"/>
        </w:trPr>
        <w:tc>
          <w:tcPr>
            <w:tcW w:w="1429" w:type="dxa"/>
          </w:tcPr>
          <w:p w14:paraId="10D59907" w14:textId="35EC91C8" w:rsidR="00610682" w:rsidRDefault="00610682" w:rsidP="00E725B9">
            <w:pPr>
              <w:autoSpaceDE w:val="0"/>
              <w:autoSpaceDN w:val="0"/>
              <w:adjustRightInd w:val="0"/>
              <w:jc w:val="center"/>
              <w:rPr>
                <w:rFonts w:cstheme="minorHAnsi"/>
                <w:b/>
                <w:bCs/>
                <w:sz w:val="24"/>
                <w:szCs w:val="24"/>
              </w:rPr>
            </w:pPr>
            <w:r>
              <w:rPr>
                <w:rFonts w:cstheme="minorHAnsi"/>
                <w:b/>
                <w:bCs/>
                <w:sz w:val="24"/>
                <w:szCs w:val="24"/>
              </w:rPr>
              <w:t>APPENDIX 6</w:t>
            </w:r>
          </w:p>
        </w:tc>
        <w:tc>
          <w:tcPr>
            <w:tcW w:w="6504" w:type="dxa"/>
          </w:tcPr>
          <w:p w14:paraId="6D5C602E" w14:textId="1E95445C" w:rsidR="00610682" w:rsidRDefault="00610682" w:rsidP="00E725B9">
            <w:pPr>
              <w:autoSpaceDE w:val="0"/>
              <w:autoSpaceDN w:val="0"/>
              <w:adjustRightInd w:val="0"/>
              <w:rPr>
                <w:rFonts w:cstheme="minorHAnsi"/>
                <w:b/>
                <w:sz w:val="24"/>
                <w:szCs w:val="24"/>
              </w:rPr>
            </w:pPr>
            <w:r>
              <w:rPr>
                <w:rFonts w:cstheme="minorHAnsi"/>
                <w:b/>
                <w:sz w:val="24"/>
                <w:szCs w:val="24"/>
              </w:rPr>
              <w:t>Risk Rating</w:t>
            </w:r>
          </w:p>
        </w:tc>
        <w:tc>
          <w:tcPr>
            <w:tcW w:w="1139" w:type="dxa"/>
          </w:tcPr>
          <w:p w14:paraId="0BE2BF39" w14:textId="045D9DAF" w:rsidR="00610682" w:rsidRDefault="00610682" w:rsidP="00E725B9">
            <w:pPr>
              <w:autoSpaceDE w:val="0"/>
              <w:autoSpaceDN w:val="0"/>
              <w:adjustRightInd w:val="0"/>
              <w:jc w:val="center"/>
              <w:rPr>
                <w:rFonts w:cs="Arial"/>
                <w:b/>
                <w:bCs/>
                <w:sz w:val="24"/>
                <w:szCs w:val="24"/>
              </w:rPr>
            </w:pPr>
            <w:r>
              <w:rPr>
                <w:rFonts w:cs="Arial"/>
                <w:b/>
                <w:bCs/>
                <w:sz w:val="24"/>
                <w:szCs w:val="24"/>
              </w:rPr>
              <w:t>1</w:t>
            </w:r>
            <w:r w:rsidR="00544E71">
              <w:rPr>
                <w:rFonts w:cs="Arial"/>
                <w:b/>
                <w:bCs/>
                <w:sz w:val="24"/>
                <w:szCs w:val="24"/>
              </w:rPr>
              <w:t>6</w:t>
            </w:r>
          </w:p>
        </w:tc>
      </w:tr>
    </w:tbl>
    <w:bookmarkEnd w:id="0"/>
    <w:p w14:paraId="57F1F1B0" w14:textId="63BCCFDD" w:rsidR="00CE71A4" w:rsidRPr="00E725B9" w:rsidRDefault="00E725B9" w:rsidP="00CE71A4">
      <w:pPr>
        <w:rPr>
          <w:b/>
          <w:bCs/>
          <w:sz w:val="28"/>
          <w:szCs w:val="28"/>
          <w:lang w:val="en-US"/>
        </w:rPr>
      </w:pPr>
      <w:r w:rsidRPr="00E725B9">
        <w:rPr>
          <w:b/>
          <w:bCs/>
          <w:sz w:val="28"/>
          <w:szCs w:val="28"/>
          <w:lang w:val="en-US"/>
        </w:rPr>
        <w:t>Contents:</w:t>
      </w:r>
    </w:p>
    <w:p w14:paraId="4A9746D1" w14:textId="77777777" w:rsidR="00E725B9" w:rsidRDefault="00E725B9" w:rsidP="00E725B9">
      <w:pPr>
        <w:pStyle w:val="Heading1"/>
        <w:rPr>
          <w:rFonts w:asciiTheme="minorHAnsi" w:hAnsiTheme="minorHAnsi"/>
          <w:b/>
          <w:color w:val="auto"/>
          <w:sz w:val="24"/>
          <w:szCs w:val="24"/>
          <w:lang w:val="en-US"/>
        </w:rPr>
      </w:pPr>
    </w:p>
    <w:p w14:paraId="5CD5F251" w14:textId="36F1995E" w:rsidR="00CE71A4" w:rsidRDefault="00CE71A4" w:rsidP="00E725B9">
      <w:pPr>
        <w:pStyle w:val="Heading1"/>
        <w:numPr>
          <w:ilvl w:val="0"/>
          <w:numId w:val="36"/>
        </w:numPr>
        <w:rPr>
          <w:rFonts w:asciiTheme="minorHAnsi" w:hAnsiTheme="minorHAnsi"/>
          <w:b/>
          <w:color w:val="auto"/>
          <w:sz w:val="24"/>
          <w:szCs w:val="24"/>
          <w:lang w:val="en-US"/>
        </w:rPr>
      </w:pPr>
      <w:r>
        <w:rPr>
          <w:rFonts w:asciiTheme="minorHAnsi" w:hAnsiTheme="minorHAnsi"/>
          <w:b/>
          <w:color w:val="auto"/>
          <w:sz w:val="24"/>
          <w:szCs w:val="24"/>
          <w:lang w:val="en-US"/>
        </w:rPr>
        <w:t>Introduction</w:t>
      </w:r>
    </w:p>
    <w:p w14:paraId="2E4111D2" w14:textId="40C1CA4C" w:rsidR="00F84E97" w:rsidRPr="002C0D73" w:rsidRDefault="002C0D73" w:rsidP="00395FCA">
      <w:pPr>
        <w:ind w:left="720"/>
        <w:rPr>
          <w:lang w:val="en-US"/>
        </w:rPr>
      </w:pPr>
      <w:r>
        <w:rPr>
          <w:sz w:val="23"/>
          <w:szCs w:val="23"/>
        </w:rPr>
        <w:t xml:space="preserve">From 1 April 2009, The Local Authority Social Services and National Health Service Complaints (England) Regulations 2009 came into force. The Regulations provide a single complaints procedure across Health and Social Care which promotes a </w:t>
      </w:r>
      <w:r w:rsidR="008F584A">
        <w:rPr>
          <w:sz w:val="23"/>
          <w:szCs w:val="23"/>
        </w:rPr>
        <w:t>person-centred</w:t>
      </w:r>
      <w:r>
        <w:rPr>
          <w:sz w:val="23"/>
          <w:szCs w:val="23"/>
        </w:rPr>
        <w:t xml:space="preserve"> approach to handling complaints.</w:t>
      </w:r>
    </w:p>
    <w:p w14:paraId="1C24DD29" w14:textId="2EF32FA6" w:rsidR="001A3979" w:rsidRDefault="00F84E97" w:rsidP="00AC55A3">
      <w:pPr>
        <w:ind w:left="720"/>
        <w:rPr>
          <w:rFonts w:cstheme="minorHAnsi"/>
        </w:rPr>
      </w:pPr>
      <w:r w:rsidRPr="00395FCA">
        <w:rPr>
          <w:rFonts w:cstheme="minorHAnsi"/>
        </w:rPr>
        <w:t xml:space="preserve">The complaints regulations focus on early resolution and provide greater </w:t>
      </w:r>
      <w:r w:rsidR="00C83CE8" w:rsidRPr="00395FCA">
        <w:rPr>
          <w:rFonts w:cstheme="minorHAnsi"/>
        </w:rPr>
        <w:t>flexibility</w:t>
      </w:r>
      <w:r w:rsidRPr="00395FCA">
        <w:rPr>
          <w:rFonts w:cstheme="minorHAnsi"/>
        </w:rPr>
        <w:t xml:space="preserve"> in how complaints can be dealt with. The complainant is involved in their complaint every step of the way. The complaints regulations remove the distinction between formal and informal complaints. All complaints should be recorded regardless of who responds to the </w:t>
      </w:r>
      <w:proofErr w:type="gramStart"/>
      <w:r w:rsidRPr="00395FCA">
        <w:rPr>
          <w:rFonts w:cstheme="minorHAnsi"/>
        </w:rPr>
        <w:t>complaint, unless</w:t>
      </w:r>
      <w:proofErr w:type="gramEnd"/>
      <w:r w:rsidRPr="00395FCA">
        <w:rPr>
          <w:rFonts w:cstheme="minorHAnsi"/>
        </w:rPr>
        <w:t xml:space="preserve"> the complaint is received orally and is responded to orally by the end of the next working day.</w:t>
      </w:r>
    </w:p>
    <w:p w14:paraId="315955B1" w14:textId="03382660" w:rsidR="002C0D73" w:rsidRPr="002C0D73" w:rsidRDefault="002C0D73" w:rsidP="00040036">
      <w:pPr>
        <w:pStyle w:val="Default"/>
        <w:spacing w:line="276" w:lineRule="auto"/>
        <w:ind w:firstLine="720"/>
        <w:rPr>
          <w:rFonts w:asciiTheme="minorHAnsi" w:hAnsiTheme="minorHAnsi" w:cstheme="minorHAnsi"/>
          <w:sz w:val="22"/>
          <w:szCs w:val="22"/>
        </w:rPr>
      </w:pPr>
      <w:r w:rsidRPr="002C0D73">
        <w:rPr>
          <w:rFonts w:asciiTheme="minorHAnsi" w:hAnsiTheme="minorHAnsi" w:cstheme="minorHAnsi"/>
          <w:sz w:val="22"/>
          <w:szCs w:val="22"/>
        </w:rPr>
        <w:t xml:space="preserve">The NHS Constitution states that any individual has the right to: </w:t>
      </w:r>
    </w:p>
    <w:p w14:paraId="4B3925DE" w14:textId="77777777" w:rsidR="002C0D73" w:rsidRPr="002C0D73" w:rsidRDefault="002C0D73" w:rsidP="00040036">
      <w:pPr>
        <w:pStyle w:val="Default"/>
        <w:spacing w:line="276" w:lineRule="auto"/>
        <w:ind w:left="1440"/>
        <w:rPr>
          <w:rFonts w:asciiTheme="minorHAnsi" w:hAnsiTheme="minorHAnsi" w:cstheme="minorHAnsi"/>
          <w:sz w:val="22"/>
          <w:szCs w:val="22"/>
        </w:rPr>
      </w:pPr>
      <w:r w:rsidRPr="002C0D73">
        <w:rPr>
          <w:rFonts w:asciiTheme="minorHAnsi" w:hAnsiTheme="minorHAnsi" w:cstheme="minorHAnsi"/>
          <w:sz w:val="22"/>
          <w:szCs w:val="22"/>
        </w:rPr>
        <w:t xml:space="preserve">• Have their complaints acknowledged within three working days and to have it properly investigated. </w:t>
      </w:r>
    </w:p>
    <w:p w14:paraId="6A6E82D3" w14:textId="77777777" w:rsidR="002C0D73" w:rsidRPr="002C0D73" w:rsidRDefault="002C0D73" w:rsidP="00040036">
      <w:pPr>
        <w:pStyle w:val="Default"/>
        <w:spacing w:line="276" w:lineRule="auto"/>
        <w:ind w:left="1440"/>
        <w:rPr>
          <w:rFonts w:asciiTheme="minorHAnsi" w:hAnsiTheme="minorHAnsi" w:cstheme="minorHAnsi"/>
          <w:sz w:val="22"/>
          <w:szCs w:val="22"/>
        </w:rPr>
      </w:pPr>
      <w:r w:rsidRPr="002C0D73">
        <w:rPr>
          <w:rFonts w:asciiTheme="minorHAnsi" w:hAnsiTheme="minorHAnsi" w:cstheme="minorHAnsi"/>
          <w:sz w:val="22"/>
          <w:szCs w:val="22"/>
        </w:rPr>
        <w:t xml:space="preserve">• Discuss how their complaint is handled and to know how long it will take to investigate and respond to their complaint. </w:t>
      </w:r>
    </w:p>
    <w:p w14:paraId="2C9DB5F1" w14:textId="77777777" w:rsidR="002C0D73" w:rsidRPr="002C0D73" w:rsidRDefault="002C0D73" w:rsidP="00040036">
      <w:pPr>
        <w:pStyle w:val="Default"/>
        <w:spacing w:line="276" w:lineRule="auto"/>
        <w:ind w:left="1440"/>
        <w:rPr>
          <w:rFonts w:asciiTheme="minorHAnsi" w:hAnsiTheme="minorHAnsi" w:cstheme="minorHAnsi"/>
          <w:sz w:val="22"/>
          <w:szCs w:val="22"/>
        </w:rPr>
      </w:pPr>
      <w:r w:rsidRPr="002C0D73">
        <w:rPr>
          <w:rFonts w:asciiTheme="minorHAnsi" w:hAnsiTheme="minorHAnsi" w:cstheme="minorHAnsi"/>
          <w:sz w:val="22"/>
          <w:szCs w:val="22"/>
        </w:rPr>
        <w:t xml:space="preserve">• Know the outcome of the investigation into a complaint including an explanation of the conclusions and action needed as a consequence; and </w:t>
      </w:r>
    </w:p>
    <w:p w14:paraId="284512CA" w14:textId="73EBB42E" w:rsidR="001A3979" w:rsidRPr="00BA2B76" w:rsidRDefault="002C0D73" w:rsidP="00E725B9">
      <w:pPr>
        <w:pStyle w:val="Default"/>
        <w:ind w:left="1440"/>
        <w:rPr>
          <w:rFonts w:asciiTheme="minorHAnsi" w:hAnsiTheme="minorHAnsi" w:cstheme="minorHAnsi"/>
          <w:sz w:val="22"/>
          <w:szCs w:val="22"/>
        </w:rPr>
      </w:pPr>
      <w:r w:rsidRPr="00BA2B76">
        <w:rPr>
          <w:rFonts w:asciiTheme="minorHAnsi" w:hAnsiTheme="minorHAnsi" w:cstheme="minorHAnsi"/>
          <w:sz w:val="22"/>
          <w:szCs w:val="22"/>
        </w:rPr>
        <w:lastRenderedPageBreak/>
        <w:t xml:space="preserve">• Request an independent review of a complaint by the Parliamentary and Health Service Ombudsman, if dissatisfied with the NHS organisation response to the complaint. </w:t>
      </w:r>
    </w:p>
    <w:p w14:paraId="10051F09" w14:textId="77777777" w:rsidR="00395FCA" w:rsidRPr="00BA2B76" w:rsidRDefault="00395FCA" w:rsidP="00E725B9">
      <w:pPr>
        <w:pStyle w:val="Default"/>
        <w:rPr>
          <w:rFonts w:asciiTheme="minorHAnsi" w:hAnsiTheme="minorHAnsi" w:cstheme="minorHAnsi"/>
          <w:sz w:val="22"/>
          <w:szCs w:val="22"/>
        </w:rPr>
      </w:pPr>
    </w:p>
    <w:p w14:paraId="0768CC31" w14:textId="140594CF" w:rsidR="002C0D73" w:rsidRPr="00BA2B76" w:rsidRDefault="002C0D73" w:rsidP="00040036">
      <w:pPr>
        <w:pStyle w:val="Default"/>
        <w:spacing w:line="276" w:lineRule="auto"/>
        <w:ind w:firstLine="720"/>
        <w:rPr>
          <w:rFonts w:asciiTheme="minorHAnsi" w:hAnsiTheme="minorHAnsi" w:cstheme="minorHAnsi"/>
          <w:sz w:val="22"/>
          <w:szCs w:val="22"/>
        </w:rPr>
      </w:pPr>
      <w:r w:rsidRPr="00BA2B76">
        <w:rPr>
          <w:rFonts w:asciiTheme="minorHAnsi" w:hAnsiTheme="minorHAnsi" w:cstheme="minorHAnsi"/>
          <w:sz w:val="22"/>
          <w:szCs w:val="22"/>
        </w:rPr>
        <w:t xml:space="preserve">The constitution commits the NHS to ensure that individuals making a complaint will: </w:t>
      </w:r>
    </w:p>
    <w:p w14:paraId="5A6E301E" w14:textId="390B7613" w:rsidR="002C0D73" w:rsidRPr="00BA2B76" w:rsidRDefault="002C0D73" w:rsidP="00040036">
      <w:pPr>
        <w:pStyle w:val="Default"/>
        <w:numPr>
          <w:ilvl w:val="0"/>
          <w:numId w:val="28"/>
        </w:numPr>
        <w:spacing w:line="276" w:lineRule="auto"/>
        <w:ind w:right="284"/>
        <w:rPr>
          <w:rFonts w:asciiTheme="minorHAnsi" w:hAnsiTheme="minorHAnsi" w:cstheme="minorHAnsi"/>
          <w:sz w:val="22"/>
          <w:szCs w:val="22"/>
        </w:rPr>
      </w:pPr>
      <w:r w:rsidRPr="00BA2B76">
        <w:rPr>
          <w:rFonts w:asciiTheme="minorHAnsi" w:hAnsiTheme="minorHAnsi" w:cstheme="minorHAnsi"/>
          <w:sz w:val="22"/>
          <w:szCs w:val="22"/>
        </w:rPr>
        <w:t>Be treated with courtesy, receive appropria</w:t>
      </w:r>
      <w:r w:rsidR="00E52454" w:rsidRPr="00BA2B76">
        <w:rPr>
          <w:rFonts w:asciiTheme="minorHAnsi" w:hAnsiTheme="minorHAnsi" w:cstheme="minorHAnsi"/>
          <w:sz w:val="22"/>
          <w:szCs w:val="22"/>
        </w:rPr>
        <w:t xml:space="preserve">te support throughout complaint </w:t>
      </w:r>
      <w:r w:rsidRPr="00BA2B76">
        <w:rPr>
          <w:rFonts w:asciiTheme="minorHAnsi" w:hAnsiTheme="minorHAnsi" w:cstheme="minorHAnsi"/>
          <w:sz w:val="22"/>
          <w:szCs w:val="22"/>
        </w:rPr>
        <w:t xml:space="preserve">investigation, and know the complaint will not adversely affect their treatment; and </w:t>
      </w:r>
    </w:p>
    <w:p w14:paraId="5038D134" w14:textId="47E66174" w:rsidR="002C0D73" w:rsidRPr="00BA2B76" w:rsidRDefault="002C0D73" w:rsidP="00040036">
      <w:pPr>
        <w:pStyle w:val="Default"/>
        <w:numPr>
          <w:ilvl w:val="0"/>
          <w:numId w:val="28"/>
        </w:numPr>
        <w:spacing w:line="276" w:lineRule="auto"/>
        <w:ind w:right="284"/>
        <w:rPr>
          <w:rFonts w:asciiTheme="minorHAnsi" w:hAnsiTheme="minorHAnsi" w:cstheme="minorHAnsi"/>
          <w:sz w:val="22"/>
          <w:szCs w:val="22"/>
        </w:rPr>
      </w:pPr>
      <w:r w:rsidRPr="00BA2B76">
        <w:rPr>
          <w:rFonts w:asciiTheme="minorHAnsi" w:hAnsiTheme="minorHAnsi" w:cstheme="minorHAnsi"/>
          <w:sz w:val="22"/>
          <w:szCs w:val="22"/>
        </w:rPr>
        <w:t xml:space="preserve">Receive an appropriate explanation and apology if harmed while receiving health care. With recognition of the trauma experienced, and know that lessons will be learned to help avoid a similar incident occurring again and </w:t>
      </w:r>
    </w:p>
    <w:p w14:paraId="12D86C66" w14:textId="00322652" w:rsidR="002C0D73" w:rsidRPr="00BA2B76" w:rsidRDefault="002C0D73" w:rsidP="00E725B9">
      <w:pPr>
        <w:pStyle w:val="ListParagraph"/>
        <w:numPr>
          <w:ilvl w:val="0"/>
          <w:numId w:val="28"/>
        </w:numPr>
        <w:spacing w:after="0"/>
        <w:rPr>
          <w:rFonts w:cstheme="minorHAnsi"/>
        </w:rPr>
      </w:pPr>
      <w:r w:rsidRPr="00BA2B76">
        <w:rPr>
          <w:rFonts w:cstheme="minorHAnsi"/>
        </w:rPr>
        <w:t>the organisation learns lessons from complaints and claims and uses these to improve</w:t>
      </w:r>
      <w:r w:rsidR="008F584A" w:rsidRPr="00BA2B76">
        <w:rPr>
          <w:rFonts w:cstheme="minorHAnsi"/>
        </w:rPr>
        <w:t>.</w:t>
      </w:r>
    </w:p>
    <w:p w14:paraId="543AEF86" w14:textId="256B1F45" w:rsidR="00395FCA" w:rsidRPr="00BA2B76" w:rsidRDefault="00BA2B76" w:rsidP="00040036">
      <w:pPr>
        <w:pStyle w:val="Default"/>
        <w:spacing w:line="276" w:lineRule="auto"/>
        <w:ind w:left="720"/>
        <w:rPr>
          <w:rFonts w:asciiTheme="minorHAnsi" w:hAnsiTheme="minorHAnsi" w:cstheme="minorHAnsi"/>
          <w:sz w:val="22"/>
          <w:szCs w:val="22"/>
        </w:rPr>
      </w:pPr>
      <w:r w:rsidRPr="00BA2B76">
        <w:rPr>
          <w:rFonts w:asciiTheme="minorHAnsi" w:hAnsiTheme="minorHAnsi" w:cstheme="minorHAnsi"/>
          <w:sz w:val="22"/>
          <w:szCs w:val="22"/>
        </w:rPr>
        <w:t xml:space="preserve">Quay Primary Healthcare CIC </w:t>
      </w:r>
      <w:r w:rsidR="00395FCA" w:rsidRPr="00BA2B76">
        <w:rPr>
          <w:rFonts w:asciiTheme="minorHAnsi" w:hAnsiTheme="minorHAnsi" w:cstheme="minorHAnsi"/>
          <w:sz w:val="22"/>
          <w:szCs w:val="22"/>
        </w:rPr>
        <w:t xml:space="preserve">welcomes comments, suggestions, </w:t>
      </w:r>
      <w:r w:rsidR="00E544FD" w:rsidRPr="00BA2B76">
        <w:rPr>
          <w:rFonts w:asciiTheme="minorHAnsi" w:hAnsiTheme="minorHAnsi" w:cstheme="minorHAnsi"/>
          <w:sz w:val="22"/>
          <w:szCs w:val="22"/>
        </w:rPr>
        <w:t>complaints,</w:t>
      </w:r>
      <w:r w:rsidR="00395FCA" w:rsidRPr="00BA2B76">
        <w:rPr>
          <w:rFonts w:asciiTheme="minorHAnsi" w:hAnsiTheme="minorHAnsi" w:cstheme="minorHAnsi"/>
          <w:sz w:val="22"/>
          <w:szCs w:val="22"/>
        </w:rPr>
        <w:t xml:space="preserve"> and constructive criticism relating to the services that it provides on behalf of the registered population it serves. These are important elements in enhancing the quality of work done by </w:t>
      </w:r>
      <w:r w:rsidRPr="00BA2B76">
        <w:rPr>
          <w:rFonts w:asciiTheme="minorHAnsi" w:hAnsiTheme="minorHAnsi" w:cstheme="minorHAnsi"/>
          <w:sz w:val="22"/>
          <w:szCs w:val="22"/>
        </w:rPr>
        <w:t>Quay Primary Healthcare CIC.</w:t>
      </w:r>
    </w:p>
    <w:p w14:paraId="7403BA53" w14:textId="77777777" w:rsidR="00395FCA" w:rsidRPr="00BA2B76" w:rsidRDefault="00395FCA" w:rsidP="00E725B9">
      <w:pPr>
        <w:pStyle w:val="Default"/>
        <w:ind w:left="1344"/>
        <w:rPr>
          <w:rFonts w:asciiTheme="minorHAnsi" w:hAnsiTheme="minorHAnsi" w:cstheme="minorHAnsi"/>
          <w:sz w:val="22"/>
          <w:szCs w:val="22"/>
        </w:rPr>
      </w:pPr>
      <w:r w:rsidRPr="00BA2B76">
        <w:rPr>
          <w:rFonts w:asciiTheme="minorHAnsi" w:hAnsiTheme="minorHAnsi" w:cstheme="minorHAnsi"/>
          <w:sz w:val="22"/>
          <w:szCs w:val="22"/>
        </w:rPr>
        <w:t xml:space="preserve"> </w:t>
      </w:r>
    </w:p>
    <w:p w14:paraId="4E0FE967" w14:textId="77777777" w:rsidR="00395FCA" w:rsidRPr="00BA2B76" w:rsidRDefault="00395FCA" w:rsidP="00040036">
      <w:pPr>
        <w:pStyle w:val="Default"/>
        <w:spacing w:line="276" w:lineRule="auto"/>
        <w:ind w:left="720"/>
        <w:jc w:val="both"/>
        <w:rPr>
          <w:rFonts w:asciiTheme="minorHAnsi" w:hAnsiTheme="minorHAnsi" w:cstheme="minorHAnsi"/>
          <w:sz w:val="22"/>
          <w:szCs w:val="22"/>
        </w:rPr>
      </w:pPr>
      <w:r w:rsidRPr="00BA2B76">
        <w:rPr>
          <w:rFonts w:asciiTheme="minorHAnsi" w:hAnsiTheme="minorHAnsi" w:cstheme="minorHAnsi"/>
          <w:sz w:val="22"/>
          <w:szCs w:val="22"/>
        </w:rPr>
        <w:t xml:space="preserve">The focus of the policy and procedure is on early detection, prevention of recurrence and shared learning rather than apportionment of blame. </w:t>
      </w:r>
    </w:p>
    <w:p w14:paraId="5379F9F2" w14:textId="77777777" w:rsidR="00395FCA" w:rsidRPr="00BA2B76" w:rsidRDefault="00395FCA" w:rsidP="00E725B9">
      <w:pPr>
        <w:pStyle w:val="Default"/>
        <w:ind w:left="1344"/>
        <w:jc w:val="both"/>
        <w:rPr>
          <w:rFonts w:asciiTheme="minorHAnsi" w:hAnsiTheme="minorHAnsi" w:cstheme="minorHAnsi"/>
          <w:sz w:val="22"/>
          <w:szCs w:val="22"/>
        </w:rPr>
      </w:pPr>
    </w:p>
    <w:p w14:paraId="0976977A" w14:textId="77777777" w:rsidR="00395FCA" w:rsidRPr="00BA2B76" w:rsidRDefault="00395FCA" w:rsidP="00040036">
      <w:pPr>
        <w:pStyle w:val="Default"/>
        <w:spacing w:line="276" w:lineRule="auto"/>
        <w:ind w:left="720"/>
        <w:rPr>
          <w:rFonts w:asciiTheme="minorHAnsi" w:hAnsiTheme="minorHAnsi" w:cstheme="minorHAnsi"/>
          <w:sz w:val="22"/>
          <w:szCs w:val="22"/>
        </w:rPr>
      </w:pPr>
      <w:r w:rsidRPr="00BA2B76">
        <w:rPr>
          <w:rFonts w:asciiTheme="minorHAnsi" w:hAnsiTheme="minorHAnsi" w:cstheme="minorHAnsi"/>
          <w:sz w:val="22"/>
          <w:szCs w:val="22"/>
        </w:rPr>
        <w:t xml:space="preserve">It is important that no one should be inhibited or disadvantaged when making complaints and that there is confidence that complaints will be given proper and speedy consideration. </w:t>
      </w:r>
    </w:p>
    <w:p w14:paraId="259DDFA4" w14:textId="77777777" w:rsidR="00395FCA" w:rsidRPr="00BA2B76" w:rsidRDefault="00395FCA" w:rsidP="00E725B9">
      <w:pPr>
        <w:pStyle w:val="Default"/>
        <w:ind w:left="1344"/>
        <w:rPr>
          <w:rFonts w:asciiTheme="minorHAnsi" w:hAnsiTheme="minorHAnsi" w:cstheme="minorHAnsi"/>
          <w:sz w:val="22"/>
          <w:szCs w:val="22"/>
        </w:rPr>
      </w:pPr>
    </w:p>
    <w:p w14:paraId="34995286" w14:textId="6F10DACD" w:rsidR="00395FCA" w:rsidRPr="00BA2B76" w:rsidRDefault="00BA2B76" w:rsidP="00040036">
      <w:pPr>
        <w:pStyle w:val="Default"/>
        <w:spacing w:line="276" w:lineRule="auto"/>
        <w:ind w:left="720"/>
        <w:rPr>
          <w:rFonts w:asciiTheme="minorHAnsi" w:hAnsiTheme="minorHAnsi" w:cstheme="minorHAnsi"/>
          <w:sz w:val="22"/>
          <w:szCs w:val="22"/>
        </w:rPr>
      </w:pPr>
      <w:r w:rsidRPr="00BA2B76">
        <w:rPr>
          <w:rFonts w:asciiTheme="minorHAnsi" w:hAnsiTheme="minorHAnsi" w:cstheme="minorHAnsi"/>
          <w:sz w:val="22"/>
          <w:szCs w:val="22"/>
        </w:rPr>
        <w:t xml:space="preserve">Quay Primary Healthcare CIC </w:t>
      </w:r>
      <w:r w:rsidR="00395FCA" w:rsidRPr="00BA2B76">
        <w:rPr>
          <w:rFonts w:asciiTheme="minorHAnsi" w:hAnsiTheme="minorHAnsi" w:cstheme="minorHAnsi"/>
          <w:sz w:val="22"/>
          <w:szCs w:val="22"/>
        </w:rPr>
        <w:t>will ensure that patients, their carers and/or families are not discriminated against when complaints are made.</w:t>
      </w:r>
    </w:p>
    <w:p w14:paraId="73ADD1F4" w14:textId="77777777" w:rsidR="00F84E97" w:rsidRPr="00BA2B76" w:rsidRDefault="00F84E97" w:rsidP="00E725B9">
      <w:pPr>
        <w:pStyle w:val="ListParagraph"/>
        <w:spacing w:line="240" w:lineRule="auto"/>
        <w:ind w:left="1080"/>
        <w:rPr>
          <w:lang w:val="en-US"/>
        </w:rPr>
      </w:pPr>
    </w:p>
    <w:p w14:paraId="0F524263" w14:textId="6CD840DA" w:rsidR="00CE71A4" w:rsidRPr="00BA2B76" w:rsidRDefault="00CE71A4" w:rsidP="00E725B9">
      <w:pPr>
        <w:pStyle w:val="ListParagraph"/>
        <w:numPr>
          <w:ilvl w:val="0"/>
          <w:numId w:val="36"/>
        </w:numPr>
        <w:spacing w:after="0"/>
        <w:rPr>
          <w:b/>
          <w:lang w:val="en-US"/>
        </w:rPr>
      </w:pPr>
      <w:r w:rsidRPr="00BA2B76">
        <w:rPr>
          <w:b/>
          <w:lang w:val="en-US"/>
        </w:rPr>
        <w:t>Purpose</w:t>
      </w:r>
    </w:p>
    <w:p w14:paraId="61C97DF8" w14:textId="5FAB8683" w:rsidR="00CE71A4" w:rsidRPr="00BA2B76" w:rsidRDefault="00395FCA" w:rsidP="00CA6C0D">
      <w:pPr>
        <w:pStyle w:val="Default"/>
        <w:spacing w:line="276" w:lineRule="auto"/>
        <w:ind w:left="720"/>
        <w:rPr>
          <w:rFonts w:asciiTheme="minorHAnsi" w:hAnsiTheme="minorHAnsi" w:cstheme="minorHAnsi"/>
          <w:sz w:val="22"/>
          <w:szCs w:val="22"/>
        </w:rPr>
      </w:pPr>
      <w:r w:rsidRPr="00BA2B76">
        <w:rPr>
          <w:rFonts w:asciiTheme="minorHAnsi" w:hAnsiTheme="minorHAnsi" w:cstheme="minorHAnsi"/>
          <w:sz w:val="22"/>
          <w:szCs w:val="22"/>
        </w:rPr>
        <w:t xml:space="preserve">The purpose of this policy and procedure is to have an easily identifiable and recognisable process </w:t>
      </w:r>
      <w:r w:rsidR="00994514" w:rsidRPr="00BA2B76">
        <w:rPr>
          <w:rFonts w:asciiTheme="minorHAnsi" w:hAnsiTheme="minorHAnsi" w:cstheme="minorHAnsi"/>
          <w:sz w:val="22"/>
          <w:szCs w:val="22"/>
        </w:rPr>
        <w:t xml:space="preserve">(Appendix 1) </w:t>
      </w:r>
      <w:r w:rsidRPr="00BA2B76">
        <w:rPr>
          <w:rFonts w:asciiTheme="minorHAnsi" w:hAnsiTheme="minorHAnsi" w:cstheme="minorHAnsi"/>
          <w:sz w:val="22"/>
          <w:szCs w:val="22"/>
        </w:rPr>
        <w:t xml:space="preserve">for dealing with complaints from any area of </w:t>
      </w:r>
      <w:r w:rsidR="00BA2B76" w:rsidRPr="00BA2B76">
        <w:rPr>
          <w:sz w:val="22"/>
          <w:szCs w:val="22"/>
        </w:rPr>
        <w:t>Quay Primary Healthcare CIC</w:t>
      </w:r>
      <w:r w:rsidR="00BA2B76" w:rsidRPr="00BA2B76">
        <w:rPr>
          <w:rFonts w:asciiTheme="minorHAnsi" w:hAnsiTheme="minorHAnsi" w:cstheme="minorHAnsi"/>
          <w:sz w:val="22"/>
          <w:szCs w:val="22"/>
        </w:rPr>
        <w:t xml:space="preserve">’s </w:t>
      </w:r>
      <w:r w:rsidR="00E544FD" w:rsidRPr="00BA2B76">
        <w:rPr>
          <w:rFonts w:asciiTheme="minorHAnsi" w:hAnsiTheme="minorHAnsi" w:cstheme="minorHAnsi"/>
          <w:sz w:val="22"/>
          <w:szCs w:val="22"/>
        </w:rPr>
        <w:t>services and</w:t>
      </w:r>
      <w:r w:rsidR="00190511" w:rsidRPr="00BA2B76">
        <w:rPr>
          <w:rFonts w:asciiTheme="minorHAnsi" w:hAnsiTheme="minorHAnsi" w:cstheme="minorHAnsi"/>
          <w:sz w:val="22"/>
          <w:szCs w:val="22"/>
          <w:lang w:val="en-US"/>
        </w:rPr>
        <w:t xml:space="preserve"> will be shared with and made known to the partner agencies with whom our staff work</w:t>
      </w:r>
      <w:r w:rsidRPr="00BA2B76">
        <w:rPr>
          <w:rFonts w:asciiTheme="minorHAnsi" w:hAnsiTheme="minorHAnsi" w:cstheme="minorHAnsi"/>
          <w:sz w:val="22"/>
          <w:szCs w:val="22"/>
        </w:rPr>
        <w:t xml:space="preserve">. The process must be efficient, </w:t>
      </w:r>
      <w:r w:rsidR="00E544FD" w:rsidRPr="00BA2B76">
        <w:rPr>
          <w:rFonts w:asciiTheme="minorHAnsi" w:hAnsiTheme="minorHAnsi" w:cstheme="minorHAnsi"/>
          <w:sz w:val="22"/>
          <w:szCs w:val="22"/>
        </w:rPr>
        <w:t>effective,</w:t>
      </w:r>
      <w:r w:rsidRPr="00BA2B76">
        <w:rPr>
          <w:rFonts w:asciiTheme="minorHAnsi" w:hAnsiTheme="minorHAnsi" w:cstheme="minorHAnsi"/>
          <w:sz w:val="22"/>
          <w:szCs w:val="22"/>
        </w:rPr>
        <w:t xml:space="preserve"> and accessible.</w:t>
      </w:r>
    </w:p>
    <w:p w14:paraId="3E60346E" w14:textId="77777777" w:rsidR="00395FCA" w:rsidRPr="00BA2B76" w:rsidRDefault="00395FCA" w:rsidP="00E725B9">
      <w:pPr>
        <w:pStyle w:val="Default"/>
        <w:ind w:left="720"/>
        <w:rPr>
          <w:rFonts w:asciiTheme="minorHAnsi" w:hAnsiTheme="minorHAnsi" w:cstheme="minorHAnsi"/>
          <w:sz w:val="22"/>
          <w:szCs w:val="22"/>
        </w:rPr>
      </w:pPr>
    </w:p>
    <w:p w14:paraId="09F2812B" w14:textId="239A6E44" w:rsidR="00CE71A4" w:rsidRPr="00BA2B76" w:rsidRDefault="00CE71A4" w:rsidP="00E725B9">
      <w:pPr>
        <w:pStyle w:val="ListParagraph"/>
        <w:numPr>
          <w:ilvl w:val="0"/>
          <w:numId w:val="36"/>
        </w:numPr>
        <w:spacing w:after="0"/>
        <w:rPr>
          <w:b/>
          <w:lang w:val="en-US"/>
        </w:rPr>
      </w:pPr>
      <w:r w:rsidRPr="00BA2B76">
        <w:rPr>
          <w:b/>
          <w:lang w:val="en-US"/>
        </w:rPr>
        <w:t>Scope</w:t>
      </w:r>
    </w:p>
    <w:p w14:paraId="201E7BA1" w14:textId="75651235" w:rsidR="006E46C0" w:rsidRPr="00BA2B76" w:rsidRDefault="006E46C0" w:rsidP="00CA6C0D">
      <w:pPr>
        <w:pStyle w:val="Default"/>
        <w:spacing w:line="276" w:lineRule="auto"/>
        <w:ind w:left="720"/>
        <w:rPr>
          <w:rFonts w:asciiTheme="minorHAnsi" w:hAnsiTheme="minorHAnsi" w:cstheme="minorHAnsi"/>
          <w:sz w:val="22"/>
          <w:szCs w:val="22"/>
        </w:rPr>
      </w:pPr>
      <w:r w:rsidRPr="00BA2B76">
        <w:rPr>
          <w:rFonts w:asciiTheme="minorHAnsi" w:hAnsiTheme="minorHAnsi" w:cstheme="minorHAnsi"/>
          <w:sz w:val="22"/>
          <w:szCs w:val="22"/>
        </w:rPr>
        <w:t>The policy applies to all groups of staff and anyone using the services provided by</w:t>
      </w:r>
      <w:r w:rsidR="00BA2B76" w:rsidRPr="00BA2B76">
        <w:rPr>
          <w:sz w:val="22"/>
          <w:szCs w:val="22"/>
        </w:rPr>
        <w:t xml:space="preserve"> Quay Primary Healthcare CIC</w:t>
      </w:r>
      <w:r w:rsidR="00BA2B76" w:rsidRPr="00BA2B76">
        <w:rPr>
          <w:rFonts w:asciiTheme="minorHAnsi" w:hAnsiTheme="minorHAnsi" w:cstheme="minorHAnsi"/>
          <w:sz w:val="22"/>
          <w:szCs w:val="22"/>
        </w:rPr>
        <w:t>.</w:t>
      </w:r>
      <w:r w:rsidR="00AF4C0F">
        <w:rPr>
          <w:rFonts w:asciiTheme="minorHAnsi" w:hAnsiTheme="minorHAnsi" w:cstheme="minorHAnsi"/>
          <w:sz w:val="22"/>
          <w:szCs w:val="22"/>
        </w:rPr>
        <w:t xml:space="preserve"> </w:t>
      </w:r>
      <w:r w:rsidRPr="00BA2B76">
        <w:rPr>
          <w:rFonts w:asciiTheme="minorHAnsi" w:hAnsiTheme="minorHAnsi" w:cstheme="minorHAnsi"/>
          <w:sz w:val="22"/>
          <w:szCs w:val="22"/>
        </w:rPr>
        <w:t xml:space="preserve">Anyone who uses the </w:t>
      </w:r>
      <w:r w:rsidR="00BA2B76" w:rsidRPr="00BA2B76">
        <w:rPr>
          <w:sz w:val="22"/>
          <w:szCs w:val="22"/>
        </w:rPr>
        <w:t>Quay Primary Healthcare CIC</w:t>
      </w:r>
      <w:r w:rsidR="00BA2B76" w:rsidRPr="00BA2B76">
        <w:rPr>
          <w:rFonts w:asciiTheme="minorHAnsi" w:hAnsiTheme="minorHAnsi" w:cstheme="minorHAnsi"/>
          <w:sz w:val="22"/>
          <w:szCs w:val="22"/>
        </w:rPr>
        <w:t xml:space="preserve">’s </w:t>
      </w:r>
      <w:r w:rsidRPr="00BA2B76">
        <w:rPr>
          <w:rFonts w:asciiTheme="minorHAnsi" w:hAnsiTheme="minorHAnsi" w:cstheme="minorHAnsi"/>
          <w:sz w:val="22"/>
          <w:szCs w:val="22"/>
        </w:rPr>
        <w:t xml:space="preserve">services may complain, including: </w:t>
      </w:r>
    </w:p>
    <w:p w14:paraId="4C7988E2" w14:textId="77777777" w:rsidR="006E46C0" w:rsidRPr="00BA2B76" w:rsidRDefault="006E46C0" w:rsidP="00040036">
      <w:pPr>
        <w:pStyle w:val="Default"/>
        <w:spacing w:line="276" w:lineRule="auto"/>
        <w:ind w:left="1080"/>
        <w:rPr>
          <w:rFonts w:asciiTheme="minorHAnsi" w:hAnsiTheme="minorHAnsi" w:cstheme="minorHAnsi"/>
          <w:sz w:val="22"/>
          <w:szCs w:val="22"/>
        </w:rPr>
      </w:pPr>
      <w:r w:rsidRPr="00BA2B76">
        <w:rPr>
          <w:rFonts w:asciiTheme="minorHAnsi" w:hAnsiTheme="minorHAnsi" w:cstheme="minorHAnsi"/>
          <w:sz w:val="22"/>
          <w:szCs w:val="22"/>
        </w:rPr>
        <w:sym w:font="Symbol" w:char="F0B7"/>
      </w:r>
      <w:r w:rsidRPr="00BA2B76">
        <w:rPr>
          <w:rFonts w:asciiTheme="minorHAnsi" w:hAnsiTheme="minorHAnsi" w:cstheme="minorHAnsi"/>
          <w:sz w:val="22"/>
          <w:szCs w:val="22"/>
        </w:rPr>
        <w:t xml:space="preserve"> The patient </w:t>
      </w:r>
    </w:p>
    <w:p w14:paraId="6D85252F" w14:textId="77777777" w:rsidR="006E46C0" w:rsidRPr="00BA2B76" w:rsidRDefault="006E46C0" w:rsidP="00040036">
      <w:pPr>
        <w:pStyle w:val="Default"/>
        <w:spacing w:line="276" w:lineRule="auto"/>
        <w:ind w:left="1080"/>
        <w:rPr>
          <w:rFonts w:asciiTheme="minorHAnsi" w:hAnsiTheme="minorHAnsi" w:cstheme="minorHAnsi"/>
          <w:sz w:val="22"/>
          <w:szCs w:val="22"/>
        </w:rPr>
      </w:pPr>
      <w:r w:rsidRPr="00BA2B76">
        <w:rPr>
          <w:rFonts w:asciiTheme="minorHAnsi" w:hAnsiTheme="minorHAnsi" w:cstheme="minorHAnsi"/>
          <w:sz w:val="22"/>
          <w:szCs w:val="22"/>
        </w:rPr>
        <w:sym w:font="Symbol" w:char="F0B7"/>
      </w:r>
      <w:r w:rsidRPr="00BA2B76">
        <w:rPr>
          <w:rFonts w:asciiTheme="minorHAnsi" w:hAnsiTheme="minorHAnsi" w:cstheme="minorHAnsi"/>
          <w:sz w:val="22"/>
          <w:szCs w:val="22"/>
        </w:rPr>
        <w:t xml:space="preserve"> Someone acting on behalf of the patient, and with their written consent. (</w:t>
      </w:r>
      <w:proofErr w:type="gramStart"/>
      <w:r w:rsidRPr="00BA2B76">
        <w:rPr>
          <w:rFonts w:asciiTheme="minorHAnsi" w:hAnsiTheme="minorHAnsi" w:cstheme="minorHAnsi"/>
          <w:sz w:val="22"/>
          <w:szCs w:val="22"/>
        </w:rPr>
        <w:t>e.g.</w:t>
      </w:r>
      <w:proofErr w:type="gramEnd"/>
      <w:r w:rsidRPr="00BA2B76">
        <w:rPr>
          <w:rFonts w:asciiTheme="minorHAnsi" w:hAnsiTheme="minorHAnsi" w:cstheme="minorHAnsi"/>
          <w:sz w:val="22"/>
          <w:szCs w:val="22"/>
        </w:rPr>
        <w:t xml:space="preserve"> an advocate, relative, Member of Parliament); </w:t>
      </w:r>
    </w:p>
    <w:p w14:paraId="27F0692C" w14:textId="77777777" w:rsidR="006E46C0" w:rsidRPr="00BA2B76" w:rsidRDefault="006E46C0" w:rsidP="00040036">
      <w:pPr>
        <w:pStyle w:val="Default"/>
        <w:spacing w:line="276" w:lineRule="auto"/>
        <w:ind w:left="1080"/>
        <w:rPr>
          <w:rFonts w:asciiTheme="minorHAnsi" w:hAnsiTheme="minorHAnsi" w:cstheme="minorHAnsi"/>
          <w:sz w:val="22"/>
          <w:szCs w:val="22"/>
        </w:rPr>
      </w:pPr>
      <w:r w:rsidRPr="00BA2B76">
        <w:rPr>
          <w:rFonts w:asciiTheme="minorHAnsi" w:hAnsiTheme="minorHAnsi" w:cstheme="minorHAnsi"/>
          <w:sz w:val="22"/>
          <w:szCs w:val="22"/>
        </w:rPr>
        <w:sym w:font="Symbol" w:char="F0B7"/>
      </w:r>
      <w:r w:rsidRPr="00BA2B76">
        <w:rPr>
          <w:rFonts w:asciiTheme="minorHAnsi" w:hAnsiTheme="minorHAnsi" w:cstheme="minorHAnsi"/>
          <w:sz w:val="22"/>
          <w:szCs w:val="22"/>
        </w:rPr>
        <w:t xml:space="preserve"> Parents or legal guardians of </w:t>
      </w:r>
      <w:proofErr w:type="gramStart"/>
      <w:r w:rsidRPr="00BA2B76">
        <w:rPr>
          <w:rFonts w:asciiTheme="minorHAnsi" w:hAnsiTheme="minorHAnsi" w:cstheme="minorHAnsi"/>
          <w:sz w:val="22"/>
          <w:szCs w:val="22"/>
        </w:rPr>
        <w:t>children;</w:t>
      </w:r>
      <w:proofErr w:type="gramEnd"/>
      <w:r w:rsidRPr="00BA2B76">
        <w:rPr>
          <w:rFonts w:asciiTheme="minorHAnsi" w:hAnsiTheme="minorHAnsi" w:cstheme="minorHAnsi"/>
          <w:sz w:val="22"/>
          <w:szCs w:val="22"/>
        </w:rPr>
        <w:t xml:space="preserve"> </w:t>
      </w:r>
    </w:p>
    <w:p w14:paraId="30672A26" w14:textId="7E623E97" w:rsidR="006E46C0" w:rsidRDefault="006E46C0" w:rsidP="008C5018">
      <w:pPr>
        <w:pStyle w:val="Default"/>
        <w:spacing w:line="276" w:lineRule="auto"/>
        <w:ind w:left="1080"/>
        <w:rPr>
          <w:sz w:val="22"/>
          <w:szCs w:val="22"/>
        </w:rPr>
      </w:pPr>
      <w:r w:rsidRPr="00BA2B76">
        <w:rPr>
          <w:rFonts w:asciiTheme="minorHAnsi" w:hAnsiTheme="minorHAnsi" w:cstheme="minorHAnsi"/>
          <w:sz w:val="22"/>
          <w:szCs w:val="22"/>
        </w:rPr>
        <w:sym w:font="Symbol" w:char="F0B7"/>
      </w:r>
      <w:r w:rsidRPr="00BA2B76">
        <w:rPr>
          <w:rFonts w:asciiTheme="minorHAnsi" w:hAnsiTheme="minorHAnsi" w:cstheme="minorHAnsi"/>
          <w:sz w:val="22"/>
          <w:szCs w:val="22"/>
        </w:rPr>
        <w:t xml:space="preserve"> Someone acting on behalf of a patient who is unable to represent his or her own interests, provided this does not conflict with the patient’s right to confidentiality or a previously expressed wish of the patient</w:t>
      </w:r>
      <w:r w:rsidRPr="00BA2B76">
        <w:rPr>
          <w:sz w:val="22"/>
          <w:szCs w:val="22"/>
        </w:rPr>
        <w:t>.</w:t>
      </w:r>
    </w:p>
    <w:p w14:paraId="1A081142" w14:textId="77777777" w:rsidR="00BA2B76" w:rsidRPr="00BA2B76" w:rsidRDefault="00BA2B76" w:rsidP="008C5018">
      <w:pPr>
        <w:pStyle w:val="Default"/>
        <w:spacing w:line="276" w:lineRule="auto"/>
        <w:ind w:left="1080"/>
        <w:rPr>
          <w:sz w:val="22"/>
          <w:szCs w:val="22"/>
        </w:rPr>
      </w:pPr>
    </w:p>
    <w:p w14:paraId="583DDF6D" w14:textId="77777777" w:rsidR="00E725B9" w:rsidRPr="008C5018" w:rsidRDefault="00E725B9" w:rsidP="00E725B9">
      <w:pPr>
        <w:pStyle w:val="Default"/>
        <w:ind w:left="1080"/>
      </w:pPr>
    </w:p>
    <w:p w14:paraId="2E19464F" w14:textId="5E9621D6" w:rsidR="00CE71A4" w:rsidRDefault="00CE71A4" w:rsidP="00E725B9">
      <w:pPr>
        <w:pStyle w:val="ListParagraph"/>
        <w:numPr>
          <w:ilvl w:val="0"/>
          <w:numId w:val="36"/>
        </w:numPr>
        <w:spacing w:after="0"/>
        <w:rPr>
          <w:b/>
          <w:sz w:val="24"/>
          <w:szCs w:val="24"/>
        </w:rPr>
      </w:pPr>
      <w:r w:rsidRPr="00CE71A4">
        <w:rPr>
          <w:b/>
          <w:sz w:val="24"/>
          <w:szCs w:val="24"/>
        </w:rPr>
        <w:lastRenderedPageBreak/>
        <w:t xml:space="preserve">Definitions </w:t>
      </w:r>
    </w:p>
    <w:p w14:paraId="1455F2A2" w14:textId="77777777" w:rsidR="006E46C0" w:rsidRPr="000168D3" w:rsidRDefault="006E46C0" w:rsidP="00CA6C0D">
      <w:pPr>
        <w:pStyle w:val="Default"/>
        <w:ind w:left="720"/>
        <w:rPr>
          <w:rFonts w:asciiTheme="minorHAnsi" w:hAnsiTheme="minorHAnsi" w:cstheme="minorHAnsi"/>
          <w:sz w:val="22"/>
          <w:szCs w:val="22"/>
        </w:rPr>
      </w:pPr>
      <w:r w:rsidRPr="000168D3">
        <w:rPr>
          <w:rFonts w:asciiTheme="minorHAnsi" w:hAnsiTheme="minorHAnsi" w:cstheme="minorHAnsi"/>
          <w:sz w:val="22"/>
          <w:szCs w:val="22"/>
        </w:rPr>
        <w:t xml:space="preserve">A </w:t>
      </w:r>
      <w:r w:rsidRPr="000168D3">
        <w:rPr>
          <w:rFonts w:asciiTheme="minorHAnsi" w:hAnsiTheme="minorHAnsi" w:cstheme="minorHAnsi"/>
          <w:b/>
          <w:sz w:val="22"/>
          <w:szCs w:val="22"/>
        </w:rPr>
        <w:t>complaint</w:t>
      </w:r>
      <w:r w:rsidRPr="000168D3">
        <w:rPr>
          <w:rFonts w:asciiTheme="minorHAnsi" w:hAnsiTheme="minorHAnsi" w:cstheme="minorHAnsi"/>
          <w:sz w:val="22"/>
          <w:szCs w:val="22"/>
        </w:rPr>
        <w:t xml:space="preserve"> is any expression of dissatisfaction, which requires a response. </w:t>
      </w:r>
    </w:p>
    <w:p w14:paraId="4049F2DD" w14:textId="77777777" w:rsidR="006E46C0" w:rsidRPr="000168D3" w:rsidRDefault="006E46C0" w:rsidP="006E46C0">
      <w:pPr>
        <w:pStyle w:val="Default"/>
        <w:ind w:left="1080"/>
        <w:rPr>
          <w:rFonts w:asciiTheme="minorHAnsi" w:hAnsiTheme="minorHAnsi" w:cstheme="minorHAnsi"/>
          <w:sz w:val="22"/>
          <w:szCs w:val="22"/>
        </w:rPr>
      </w:pPr>
    </w:p>
    <w:p w14:paraId="6FF6E318" w14:textId="77777777" w:rsidR="006E46C0" w:rsidRPr="000168D3" w:rsidRDefault="006E46C0" w:rsidP="006E46C0">
      <w:pPr>
        <w:pStyle w:val="Default"/>
        <w:ind w:left="720"/>
        <w:rPr>
          <w:rFonts w:asciiTheme="minorHAnsi" w:hAnsiTheme="minorHAnsi" w:cstheme="minorHAnsi"/>
          <w:sz w:val="22"/>
          <w:szCs w:val="22"/>
        </w:rPr>
      </w:pPr>
      <w:r w:rsidRPr="000168D3">
        <w:rPr>
          <w:rFonts w:asciiTheme="minorHAnsi" w:hAnsiTheme="minorHAnsi" w:cstheme="minorHAnsi"/>
          <w:sz w:val="22"/>
          <w:szCs w:val="22"/>
        </w:rPr>
        <w:t xml:space="preserve">A </w:t>
      </w:r>
      <w:r w:rsidRPr="000168D3">
        <w:rPr>
          <w:rFonts w:asciiTheme="minorHAnsi" w:hAnsiTheme="minorHAnsi" w:cstheme="minorHAnsi"/>
          <w:b/>
          <w:sz w:val="22"/>
          <w:szCs w:val="22"/>
        </w:rPr>
        <w:t>complainant</w:t>
      </w:r>
      <w:r w:rsidRPr="000168D3">
        <w:rPr>
          <w:rFonts w:asciiTheme="minorHAnsi" w:hAnsiTheme="minorHAnsi" w:cstheme="minorHAnsi"/>
          <w:sz w:val="22"/>
          <w:szCs w:val="22"/>
        </w:rPr>
        <w:t xml:space="preserve"> is the person making the complaint, whether on behalf of themselves or another. </w:t>
      </w:r>
    </w:p>
    <w:p w14:paraId="6D73159D" w14:textId="77777777" w:rsidR="006E46C0" w:rsidRPr="000168D3" w:rsidRDefault="006E46C0" w:rsidP="006E46C0">
      <w:pPr>
        <w:pStyle w:val="Default"/>
        <w:ind w:left="1080"/>
        <w:rPr>
          <w:rFonts w:asciiTheme="minorHAnsi" w:hAnsiTheme="minorHAnsi" w:cstheme="minorHAnsi"/>
          <w:sz w:val="22"/>
          <w:szCs w:val="22"/>
        </w:rPr>
      </w:pPr>
    </w:p>
    <w:p w14:paraId="731118A6" w14:textId="77777777" w:rsidR="006E46C0" w:rsidRPr="000168D3" w:rsidRDefault="006E46C0" w:rsidP="006E46C0">
      <w:pPr>
        <w:pStyle w:val="Default"/>
        <w:ind w:firstLine="720"/>
        <w:rPr>
          <w:rFonts w:asciiTheme="minorHAnsi" w:hAnsiTheme="minorHAnsi" w:cstheme="minorHAnsi"/>
          <w:sz w:val="22"/>
          <w:szCs w:val="22"/>
        </w:rPr>
      </w:pPr>
      <w:r w:rsidRPr="000168D3">
        <w:rPr>
          <w:rFonts w:asciiTheme="minorHAnsi" w:hAnsiTheme="minorHAnsi" w:cstheme="minorHAnsi"/>
          <w:sz w:val="22"/>
          <w:szCs w:val="22"/>
        </w:rPr>
        <w:t xml:space="preserve">The person about whom the complaint is made is referred to as </w:t>
      </w:r>
      <w:r w:rsidRPr="000168D3">
        <w:rPr>
          <w:rFonts w:asciiTheme="minorHAnsi" w:hAnsiTheme="minorHAnsi" w:cstheme="minorHAnsi"/>
          <w:b/>
          <w:sz w:val="22"/>
          <w:szCs w:val="22"/>
        </w:rPr>
        <w:t>the subject</w:t>
      </w:r>
      <w:r w:rsidRPr="000168D3">
        <w:rPr>
          <w:rFonts w:asciiTheme="minorHAnsi" w:hAnsiTheme="minorHAnsi" w:cstheme="minorHAnsi"/>
          <w:sz w:val="22"/>
          <w:szCs w:val="22"/>
        </w:rPr>
        <w:t>.</w:t>
      </w:r>
    </w:p>
    <w:p w14:paraId="71EB98CE" w14:textId="77777777" w:rsidR="006E46C0" w:rsidRPr="000168D3" w:rsidRDefault="006E46C0" w:rsidP="006E46C0">
      <w:pPr>
        <w:pStyle w:val="Default"/>
        <w:ind w:left="720"/>
        <w:rPr>
          <w:rFonts w:asciiTheme="minorHAnsi" w:hAnsiTheme="minorHAnsi" w:cstheme="minorHAnsi"/>
          <w:sz w:val="22"/>
          <w:szCs w:val="22"/>
        </w:rPr>
      </w:pPr>
    </w:p>
    <w:p w14:paraId="1AAB0E82" w14:textId="24116BA1" w:rsidR="00CE71A4" w:rsidRDefault="006E46C0" w:rsidP="00061240">
      <w:pPr>
        <w:pStyle w:val="Default"/>
        <w:ind w:left="720"/>
        <w:rPr>
          <w:rFonts w:asciiTheme="minorHAnsi" w:hAnsiTheme="minorHAnsi" w:cstheme="minorHAnsi"/>
          <w:sz w:val="22"/>
          <w:szCs w:val="22"/>
        </w:rPr>
      </w:pPr>
      <w:r w:rsidRPr="000168D3">
        <w:rPr>
          <w:rFonts w:asciiTheme="minorHAnsi" w:hAnsiTheme="minorHAnsi" w:cstheme="minorHAnsi"/>
          <w:sz w:val="22"/>
          <w:szCs w:val="22"/>
        </w:rPr>
        <w:t xml:space="preserve">A </w:t>
      </w:r>
      <w:r w:rsidRPr="000168D3">
        <w:rPr>
          <w:rFonts w:asciiTheme="minorHAnsi" w:hAnsiTheme="minorHAnsi" w:cstheme="minorHAnsi"/>
          <w:b/>
          <w:sz w:val="22"/>
          <w:szCs w:val="22"/>
        </w:rPr>
        <w:t>compliment</w:t>
      </w:r>
      <w:r w:rsidRPr="000168D3">
        <w:rPr>
          <w:rFonts w:asciiTheme="minorHAnsi" w:hAnsiTheme="minorHAnsi" w:cstheme="minorHAnsi"/>
          <w:sz w:val="22"/>
          <w:szCs w:val="22"/>
        </w:rPr>
        <w:t xml:space="preserve"> is any expression of appreciation or comments that can be recorded but do not require corrective action. </w:t>
      </w:r>
    </w:p>
    <w:p w14:paraId="4B5ACAA4" w14:textId="77777777" w:rsidR="00061240" w:rsidRPr="00BA2B76" w:rsidRDefault="00061240" w:rsidP="00061240">
      <w:pPr>
        <w:pStyle w:val="Default"/>
        <w:ind w:left="720"/>
        <w:rPr>
          <w:rFonts w:asciiTheme="minorHAnsi" w:hAnsiTheme="minorHAnsi" w:cstheme="minorHAnsi"/>
          <w:sz w:val="22"/>
          <w:szCs w:val="22"/>
        </w:rPr>
      </w:pPr>
    </w:p>
    <w:p w14:paraId="142C55D0" w14:textId="77777777" w:rsidR="00CA6C0D" w:rsidRPr="00BA2B76" w:rsidRDefault="00CE71A4" w:rsidP="00E725B9">
      <w:pPr>
        <w:pStyle w:val="ListParagraph"/>
        <w:numPr>
          <w:ilvl w:val="0"/>
          <w:numId w:val="36"/>
        </w:numPr>
        <w:spacing w:after="0"/>
        <w:rPr>
          <w:b/>
        </w:rPr>
      </w:pPr>
      <w:r w:rsidRPr="00BA2B76">
        <w:rPr>
          <w:b/>
        </w:rPr>
        <w:t>Duties and responsibilities</w:t>
      </w:r>
    </w:p>
    <w:p w14:paraId="7098B28C" w14:textId="76E8F46D" w:rsidR="00CA6C0D" w:rsidRDefault="00CA6C0D" w:rsidP="006D7F59">
      <w:pPr>
        <w:spacing w:after="0"/>
        <w:ind w:left="720"/>
        <w:rPr>
          <w:rFonts w:cs="Arial"/>
        </w:rPr>
      </w:pPr>
      <w:r w:rsidRPr="00BA2B76">
        <w:t xml:space="preserve">The </w:t>
      </w:r>
      <w:r w:rsidR="00BA2B76" w:rsidRPr="00BA2B76">
        <w:rPr>
          <w:rFonts w:cs="Arial"/>
        </w:rPr>
        <w:t>Quay Primary Healthcare CIC</w:t>
      </w:r>
      <w:r w:rsidR="00BA2B76" w:rsidRPr="00BA2B76">
        <w:t xml:space="preserve"> </w:t>
      </w:r>
      <w:r w:rsidRPr="00BA2B76">
        <w:t xml:space="preserve">medical director (the “responsible person”) is ultimately accountable for the quality of care within </w:t>
      </w:r>
      <w:r w:rsidR="00BA2B76" w:rsidRPr="00BA2B76">
        <w:rPr>
          <w:rFonts w:cs="Arial"/>
        </w:rPr>
        <w:t>Quay Primary Healthcare CIC.</w:t>
      </w:r>
    </w:p>
    <w:p w14:paraId="472D7D5A" w14:textId="77777777" w:rsidR="00AF4C0F" w:rsidRPr="00BA2B76" w:rsidRDefault="00AF4C0F" w:rsidP="006D7F59">
      <w:pPr>
        <w:spacing w:after="0"/>
        <w:ind w:left="720"/>
        <w:rPr>
          <w:b/>
        </w:rPr>
      </w:pPr>
    </w:p>
    <w:p w14:paraId="2D06951A" w14:textId="20B14D19" w:rsidR="00CA6C0D" w:rsidRDefault="00CA6C0D" w:rsidP="00E95F7F">
      <w:pPr>
        <w:spacing w:after="0"/>
        <w:ind w:left="720"/>
      </w:pPr>
      <w:r w:rsidRPr="00BA2B76">
        <w:t xml:space="preserve">The </w:t>
      </w:r>
      <w:r w:rsidR="000574D3" w:rsidRPr="00BA2B76">
        <w:t>Service</w:t>
      </w:r>
      <w:r w:rsidRPr="00BA2B76">
        <w:t xml:space="preserve"> Manager / Clinical Lead is authorised by </w:t>
      </w:r>
      <w:r w:rsidR="00BA2B76" w:rsidRPr="00BA2B76">
        <w:rPr>
          <w:rFonts w:cs="Arial"/>
        </w:rPr>
        <w:t>Quay Primary Healthcare CIC</w:t>
      </w:r>
      <w:r w:rsidR="00BA2B76" w:rsidRPr="00BA2B76">
        <w:t xml:space="preserve"> </w:t>
      </w:r>
      <w:r w:rsidRPr="00BA2B76">
        <w:t xml:space="preserve">to act on behalf of the responsible person </w:t>
      </w:r>
      <w:r w:rsidR="000574D3" w:rsidRPr="00BA2B76">
        <w:t xml:space="preserve">and </w:t>
      </w:r>
      <w:r w:rsidRPr="00BA2B76">
        <w:t>is accountable for responding in writing to all complaints whether they have been made verbally, electronically or in writing</w:t>
      </w:r>
      <w:r w:rsidR="00E95F7F" w:rsidRPr="00BA2B76">
        <w:t xml:space="preserve">. </w:t>
      </w:r>
    </w:p>
    <w:p w14:paraId="191D496F" w14:textId="77777777" w:rsidR="00AF4C0F" w:rsidRPr="00BA2B76" w:rsidRDefault="00AF4C0F" w:rsidP="00E95F7F">
      <w:pPr>
        <w:spacing w:after="0"/>
        <w:ind w:left="720"/>
      </w:pPr>
    </w:p>
    <w:p w14:paraId="4A73F899" w14:textId="0A31FD8E" w:rsidR="00E95F7F" w:rsidRPr="00BA2B76" w:rsidRDefault="00E95F7F" w:rsidP="00CA6C0D">
      <w:pPr>
        <w:ind w:left="720"/>
      </w:pPr>
      <w:r w:rsidRPr="00BA2B76">
        <w:t xml:space="preserve">Complaints may be raised directly to </w:t>
      </w:r>
      <w:r w:rsidR="00BA2B76" w:rsidRPr="00BA2B76">
        <w:rPr>
          <w:rFonts w:cs="Arial"/>
        </w:rPr>
        <w:t>Quay Primary Healthcare CIC</w:t>
      </w:r>
      <w:r w:rsidR="00BA2B76" w:rsidRPr="00BA2B76">
        <w:t xml:space="preserve"> </w:t>
      </w:r>
      <w:r w:rsidRPr="00BA2B76">
        <w:t xml:space="preserve">or could be made to the General Practice or care home where the </w:t>
      </w:r>
      <w:r w:rsidR="00E544FD">
        <w:t xml:space="preserve">Quay Primary Healthcare </w:t>
      </w:r>
      <w:r w:rsidR="00EE6A5F" w:rsidRPr="00BA2B76">
        <w:t>CIC</w:t>
      </w:r>
      <w:r w:rsidRPr="00BA2B76">
        <w:t xml:space="preserve"> service is delivered – irrespective of the source of the complaint </w:t>
      </w:r>
      <w:r w:rsidR="00BA2B76" w:rsidRPr="00BA2B76">
        <w:rPr>
          <w:rFonts w:cs="Arial"/>
        </w:rPr>
        <w:t>Quay Primary Healthcare CIC</w:t>
      </w:r>
      <w:r w:rsidRPr="00BA2B76">
        <w:t xml:space="preserve"> will manage the complaint process</w:t>
      </w:r>
      <w:r w:rsidR="008C5018" w:rsidRPr="00BA2B76">
        <w:t xml:space="preserve"> if a member of its staff is the subject of the complaint.</w:t>
      </w:r>
    </w:p>
    <w:p w14:paraId="7092E42E" w14:textId="23C9F38C" w:rsidR="00CA6C0D" w:rsidRPr="00BA2B76" w:rsidRDefault="00CA6C0D" w:rsidP="00CA6C0D">
      <w:pPr>
        <w:spacing w:after="0"/>
        <w:ind w:firstLine="720"/>
      </w:pPr>
      <w:r w:rsidRPr="00BA2B76">
        <w:t xml:space="preserve">The </w:t>
      </w:r>
      <w:r w:rsidR="000574D3" w:rsidRPr="00BA2B76">
        <w:rPr>
          <w:b/>
        </w:rPr>
        <w:t>Servi</w:t>
      </w:r>
      <w:r w:rsidR="00E95F7F" w:rsidRPr="00BA2B76">
        <w:rPr>
          <w:b/>
        </w:rPr>
        <w:t>c</w:t>
      </w:r>
      <w:r w:rsidR="000574D3" w:rsidRPr="00BA2B76">
        <w:rPr>
          <w:b/>
        </w:rPr>
        <w:t>e</w:t>
      </w:r>
      <w:r w:rsidRPr="00BA2B76">
        <w:rPr>
          <w:b/>
        </w:rPr>
        <w:t xml:space="preserve"> Manager’s role</w:t>
      </w:r>
      <w:r w:rsidRPr="00BA2B76">
        <w:t xml:space="preserve"> is to: </w:t>
      </w:r>
    </w:p>
    <w:p w14:paraId="4E489B77" w14:textId="5F10726D" w:rsidR="00CA6C0D" w:rsidRPr="00BA2B76" w:rsidRDefault="00CA6C0D" w:rsidP="00CA6C0D">
      <w:pPr>
        <w:pStyle w:val="ListParagraph"/>
        <w:numPr>
          <w:ilvl w:val="0"/>
          <w:numId w:val="29"/>
        </w:numPr>
        <w:spacing w:after="0"/>
      </w:pPr>
      <w:r w:rsidRPr="00BA2B76">
        <w:t xml:space="preserve">act as designated Complaints Manager for </w:t>
      </w:r>
      <w:r w:rsidR="00BA2B76" w:rsidRPr="00BA2B76">
        <w:rPr>
          <w:rFonts w:cs="Arial"/>
        </w:rPr>
        <w:t>Quay Primary Healthcare CIC</w:t>
      </w:r>
      <w:r w:rsidR="000574D3" w:rsidRPr="00BA2B76">
        <w:t xml:space="preserve"> </w:t>
      </w:r>
    </w:p>
    <w:p w14:paraId="0AA9AF1A" w14:textId="77777777" w:rsidR="000574D3" w:rsidRPr="00BA2B76" w:rsidRDefault="00CA6C0D" w:rsidP="000574D3">
      <w:pPr>
        <w:pStyle w:val="ListParagraph"/>
        <w:numPr>
          <w:ilvl w:val="0"/>
          <w:numId w:val="29"/>
        </w:numPr>
        <w:spacing w:after="0"/>
      </w:pPr>
      <w:r w:rsidRPr="00BA2B76">
        <w:t>be readily accessible to the public</w:t>
      </w:r>
      <w:r w:rsidR="000574D3" w:rsidRPr="00BA2B76">
        <w:t>, and General Practice or Care home staff</w:t>
      </w:r>
    </w:p>
    <w:p w14:paraId="52810DA7" w14:textId="2AAF38CF" w:rsidR="00CA6C0D" w:rsidRPr="00BA2B76" w:rsidRDefault="00CA6C0D" w:rsidP="000574D3">
      <w:pPr>
        <w:pStyle w:val="ListParagraph"/>
        <w:spacing w:after="160"/>
        <w:ind w:left="1800"/>
      </w:pPr>
      <w:r w:rsidRPr="00BA2B76">
        <w:t xml:space="preserve">and members of staff providing advice on any aspect of complaints resolution </w:t>
      </w:r>
    </w:p>
    <w:p w14:paraId="3BF5AF50" w14:textId="77777777" w:rsidR="00CA6C0D" w:rsidRPr="00BA2B76" w:rsidRDefault="00CA6C0D" w:rsidP="00CA6C0D">
      <w:pPr>
        <w:pStyle w:val="ListParagraph"/>
        <w:numPr>
          <w:ilvl w:val="0"/>
          <w:numId w:val="29"/>
        </w:numPr>
        <w:spacing w:after="160"/>
      </w:pPr>
      <w:r w:rsidRPr="00BA2B76">
        <w:t xml:space="preserve">provide advice to staff on complaints handling </w:t>
      </w:r>
    </w:p>
    <w:p w14:paraId="5B535C43" w14:textId="77777777" w:rsidR="00CA6C0D" w:rsidRPr="00BA2B76" w:rsidRDefault="00CA6C0D" w:rsidP="00CA6C0D">
      <w:pPr>
        <w:pStyle w:val="ListParagraph"/>
        <w:numPr>
          <w:ilvl w:val="0"/>
          <w:numId w:val="29"/>
        </w:numPr>
        <w:spacing w:after="160"/>
      </w:pPr>
      <w:r w:rsidRPr="00BA2B76">
        <w:t xml:space="preserve">act to resolve the complaint at practice level </w:t>
      </w:r>
    </w:p>
    <w:p w14:paraId="28076C21" w14:textId="206F7345" w:rsidR="00CA6C0D" w:rsidRPr="00BA2B76" w:rsidRDefault="00CA6C0D" w:rsidP="00CA6C0D">
      <w:pPr>
        <w:pStyle w:val="ListParagraph"/>
        <w:numPr>
          <w:ilvl w:val="0"/>
          <w:numId w:val="29"/>
        </w:numPr>
        <w:spacing w:after="160"/>
      </w:pPr>
      <w:r w:rsidRPr="00BA2B76">
        <w:t xml:space="preserve">ensure all complaints are recorded on </w:t>
      </w:r>
      <w:r w:rsidR="00BA2B76" w:rsidRPr="00BA2B76">
        <w:rPr>
          <w:rFonts w:cs="Arial"/>
        </w:rPr>
        <w:t>Quay Primary Healthcare CIC</w:t>
      </w:r>
      <w:r w:rsidR="00BA2B76" w:rsidRPr="00BA2B76">
        <w:t xml:space="preserve"> </w:t>
      </w:r>
      <w:r w:rsidRPr="00BA2B76">
        <w:t xml:space="preserve">log and a written complaints file is established and held securely </w:t>
      </w:r>
    </w:p>
    <w:p w14:paraId="3FCBF625" w14:textId="77777777" w:rsidR="00CA6C0D" w:rsidRPr="00BA2B76" w:rsidRDefault="00CA6C0D" w:rsidP="00CA6C0D">
      <w:pPr>
        <w:pStyle w:val="ListParagraph"/>
        <w:numPr>
          <w:ilvl w:val="0"/>
          <w:numId w:val="29"/>
        </w:numPr>
        <w:spacing w:after="160"/>
      </w:pPr>
      <w:r w:rsidRPr="00BA2B76">
        <w:t xml:space="preserve">ensure the complaints file is accessible to the complainant under the Access to Health Records Policy </w:t>
      </w:r>
    </w:p>
    <w:p w14:paraId="0EAEC036" w14:textId="1B6DFB63" w:rsidR="00CA6C0D" w:rsidRPr="00BA2B76" w:rsidRDefault="00CA6C0D" w:rsidP="00CA6C0D">
      <w:pPr>
        <w:pStyle w:val="ListParagraph"/>
        <w:numPr>
          <w:ilvl w:val="0"/>
          <w:numId w:val="29"/>
        </w:numPr>
        <w:spacing w:after="160"/>
      </w:pPr>
      <w:r w:rsidRPr="00BA2B76">
        <w:t>ensure records management is in line with the Data Protection Act</w:t>
      </w:r>
      <w:r w:rsidR="000574D3" w:rsidRPr="00BA2B76">
        <w:t xml:space="preserve"> (DPA)</w:t>
      </w:r>
      <w:r w:rsidRPr="00BA2B76">
        <w:t xml:space="preserve"> 1988</w:t>
      </w:r>
      <w:r w:rsidR="000574D3" w:rsidRPr="00BA2B76">
        <w:t xml:space="preserve"> and new DPA 2018</w:t>
      </w:r>
      <w:r w:rsidRPr="00BA2B76">
        <w:t xml:space="preserve">. </w:t>
      </w:r>
    </w:p>
    <w:p w14:paraId="61109821" w14:textId="77777777" w:rsidR="00CA6C0D" w:rsidRPr="00BA2B76" w:rsidRDefault="00CA6C0D" w:rsidP="00CA6C0D">
      <w:pPr>
        <w:pStyle w:val="Default"/>
        <w:spacing w:line="276" w:lineRule="auto"/>
        <w:ind w:left="720"/>
        <w:rPr>
          <w:rFonts w:asciiTheme="minorHAnsi" w:hAnsiTheme="minorHAnsi" w:cstheme="minorHAnsi"/>
          <w:sz w:val="22"/>
          <w:szCs w:val="22"/>
        </w:rPr>
      </w:pPr>
      <w:r w:rsidRPr="00BA2B76">
        <w:rPr>
          <w:rFonts w:asciiTheme="minorHAnsi" w:hAnsiTheme="minorHAnsi" w:cstheme="minorHAnsi"/>
          <w:b/>
          <w:sz w:val="22"/>
          <w:szCs w:val="22"/>
        </w:rPr>
        <w:t>All staff have a role</w:t>
      </w:r>
      <w:r w:rsidRPr="00BA2B76">
        <w:rPr>
          <w:rFonts w:asciiTheme="minorHAnsi" w:hAnsiTheme="minorHAnsi" w:cstheme="minorHAnsi"/>
          <w:sz w:val="22"/>
          <w:szCs w:val="22"/>
        </w:rPr>
        <w:t xml:space="preserve"> to play in reducing the numbers of complaints received by ensuring </w:t>
      </w:r>
      <w:proofErr w:type="gramStart"/>
      <w:r w:rsidRPr="00BA2B76">
        <w:rPr>
          <w:rFonts w:asciiTheme="minorHAnsi" w:hAnsiTheme="minorHAnsi" w:cstheme="minorHAnsi"/>
          <w:sz w:val="22"/>
          <w:szCs w:val="22"/>
        </w:rPr>
        <w:t>that:-</w:t>
      </w:r>
      <w:proofErr w:type="gramEnd"/>
      <w:r w:rsidRPr="00BA2B76">
        <w:rPr>
          <w:rFonts w:asciiTheme="minorHAnsi" w:hAnsiTheme="minorHAnsi" w:cstheme="minorHAnsi"/>
          <w:sz w:val="22"/>
          <w:szCs w:val="22"/>
        </w:rPr>
        <w:t xml:space="preserve"> </w:t>
      </w:r>
    </w:p>
    <w:p w14:paraId="54A912E3" w14:textId="77777777" w:rsidR="00CA6C0D" w:rsidRPr="00BA2B76" w:rsidRDefault="00CA6C0D" w:rsidP="00CA6C0D">
      <w:pPr>
        <w:pStyle w:val="Default"/>
        <w:spacing w:line="276" w:lineRule="auto"/>
        <w:ind w:left="1440"/>
        <w:rPr>
          <w:rFonts w:asciiTheme="minorHAnsi" w:hAnsiTheme="minorHAnsi" w:cstheme="minorHAnsi"/>
          <w:sz w:val="22"/>
          <w:szCs w:val="22"/>
        </w:rPr>
      </w:pPr>
      <w:r w:rsidRPr="00BA2B76">
        <w:rPr>
          <w:rFonts w:asciiTheme="minorHAnsi" w:hAnsiTheme="minorHAnsi" w:cstheme="minorHAnsi"/>
          <w:sz w:val="22"/>
          <w:szCs w:val="22"/>
        </w:rPr>
        <w:sym w:font="Symbol" w:char="F0B7"/>
      </w:r>
      <w:r w:rsidRPr="00BA2B76">
        <w:rPr>
          <w:rFonts w:asciiTheme="minorHAnsi" w:hAnsiTheme="minorHAnsi" w:cstheme="minorHAnsi"/>
          <w:sz w:val="22"/>
          <w:szCs w:val="22"/>
        </w:rPr>
        <w:t xml:space="preserve"> as far as possible, their attitude, approach or behaviour do not give patients and or their carers cause for complaint, </w:t>
      </w:r>
    </w:p>
    <w:p w14:paraId="754673B1" w14:textId="77777777" w:rsidR="00CA6C0D" w:rsidRPr="00BA2B76" w:rsidRDefault="00CA6C0D" w:rsidP="00CA6C0D">
      <w:pPr>
        <w:pStyle w:val="Default"/>
        <w:spacing w:line="276" w:lineRule="auto"/>
        <w:ind w:left="720" w:firstLine="720"/>
        <w:rPr>
          <w:rFonts w:asciiTheme="minorHAnsi" w:hAnsiTheme="minorHAnsi" w:cstheme="minorHAnsi"/>
          <w:sz w:val="22"/>
          <w:szCs w:val="22"/>
        </w:rPr>
      </w:pPr>
      <w:r w:rsidRPr="00BA2B76">
        <w:rPr>
          <w:rFonts w:asciiTheme="minorHAnsi" w:hAnsiTheme="minorHAnsi" w:cstheme="minorHAnsi"/>
          <w:sz w:val="22"/>
          <w:szCs w:val="22"/>
        </w:rPr>
        <w:sym w:font="Symbol" w:char="F0B7"/>
      </w:r>
      <w:r w:rsidRPr="00BA2B76">
        <w:rPr>
          <w:rFonts w:asciiTheme="minorHAnsi" w:hAnsiTheme="minorHAnsi" w:cstheme="minorHAnsi"/>
          <w:sz w:val="22"/>
          <w:szCs w:val="22"/>
        </w:rPr>
        <w:t xml:space="preserve"> they deal with any issues courteously and efficiently, </w:t>
      </w:r>
    </w:p>
    <w:p w14:paraId="2AD1365A" w14:textId="77777777" w:rsidR="00CA6C0D" w:rsidRPr="00BA2B76" w:rsidRDefault="00CA6C0D" w:rsidP="00CA6C0D">
      <w:pPr>
        <w:pStyle w:val="Default"/>
        <w:spacing w:line="276" w:lineRule="auto"/>
        <w:ind w:left="720" w:firstLine="720"/>
        <w:rPr>
          <w:rFonts w:asciiTheme="minorHAnsi" w:hAnsiTheme="minorHAnsi" w:cstheme="minorHAnsi"/>
          <w:sz w:val="22"/>
          <w:szCs w:val="22"/>
        </w:rPr>
      </w:pPr>
      <w:r w:rsidRPr="00BA2B76">
        <w:rPr>
          <w:rFonts w:asciiTheme="minorHAnsi" w:hAnsiTheme="minorHAnsi" w:cstheme="minorHAnsi"/>
          <w:sz w:val="22"/>
          <w:szCs w:val="22"/>
        </w:rPr>
        <w:sym w:font="Symbol" w:char="F0B7"/>
      </w:r>
      <w:r w:rsidRPr="00BA2B76">
        <w:rPr>
          <w:rFonts w:asciiTheme="minorHAnsi" w:hAnsiTheme="minorHAnsi" w:cstheme="minorHAnsi"/>
          <w:sz w:val="22"/>
          <w:szCs w:val="22"/>
        </w:rPr>
        <w:t xml:space="preserve"> they keep good quality records, </w:t>
      </w:r>
    </w:p>
    <w:p w14:paraId="04013D4D" w14:textId="1DF456F7" w:rsidR="00CA6C0D" w:rsidRPr="00BA2B76" w:rsidRDefault="00CA6C0D" w:rsidP="00EE7EC1">
      <w:pPr>
        <w:pStyle w:val="Default"/>
        <w:ind w:left="1440"/>
        <w:rPr>
          <w:rFonts w:asciiTheme="minorHAnsi" w:hAnsiTheme="minorHAnsi" w:cstheme="minorHAnsi"/>
          <w:sz w:val="22"/>
          <w:szCs w:val="22"/>
        </w:rPr>
      </w:pPr>
      <w:r w:rsidRPr="00BA2B76">
        <w:rPr>
          <w:rFonts w:asciiTheme="minorHAnsi" w:hAnsiTheme="minorHAnsi" w:cstheme="minorHAnsi"/>
          <w:sz w:val="22"/>
          <w:szCs w:val="22"/>
        </w:rPr>
        <w:sym w:font="Symbol" w:char="F0B7"/>
      </w:r>
      <w:r w:rsidRPr="00BA2B76">
        <w:rPr>
          <w:rFonts w:asciiTheme="minorHAnsi" w:hAnsiTheme="minorHAnsi" w:cstheme="minorHAnsi"/>
          <w:sz w:val="22"/>
          <w:szCs w:val="22"/>
        </w:rPr>
        <w:t xml:space="preserve"> they refer on to the practice manager if the limits of their author</w:t>
      </w:r>
      <w:r w:rsidR="00EE7EC1" w:rsidRPr="00BA2B76">
        <w:rPr>
          <w:rFonts w:asciiTheme="minorHAnsi" w:hAnsiTheme="minorHAnsi" w:cstheme="minorHAnsi"/>
          <w:sz w:val="22"/>
          <w:szCs w:val="22"/>
        </w:rPr>
        <w:t>ity or experience are exceeded.</w:t>
      </w:r>
    </w:p>
    <w:p w14:paraId="41B90218" w14:textId="77777777" w:rsidR="00EE7EC1" w:rsidRPr="00BA2B76" w:rsidRDefault="00EE7EC1" w:rsidP="00E725B9">
      <w:pPr>
        <w:pStyle w:val="Default"/>
        <w:ind w:left="1440"/>
        <w:rPr>
          <w:rFonts w:asciiTheme="minorHAnsi" w:hAnsiTheme="minorHAnsi" w:cstheme="minorHAnsi"/>
          <w:sz w:val="22"/>
          <w:szCs w:val="22"/>
        </w:rPr>
      </w:pPr>
    </w:p>
    <w:p w14:paraId="67C638DE" w14:textId="77777777" w:rsidR="006D7F59" w:rsidRPr="00BA2B76" w:rsidRDefault="00CA6C0D" w:rsidP="00E725B9">
      <w:pPr>
        <w:pStyle w:val="ListParagraph"/>
        <w:numPr>
          <w:ilvl w:val="0"/>
          <w:numId w:val="36"/>
        </w:numPr>
        <w:spacing w:line="240" w:lineRule="auto"/>
        <w:rPr>
          <w:b/>
          <w:bCs/>
        </w:rPr>
      </w:pPr>
      <w:r w:rsidRPr="00BA2B76">
        <w:rPr>
          <w:b/>
          <w:bCs/>
        </w:rPr>
        <w:t xml:space="preserve">Timescales for Making a Complaint </w:t>
      </w:r>
    </w:p>
    <w:p w14:paraId="075E4BFE" w14:textId="2F727750" w:rsidR="00332E02" w:rsidRPr="00BA2B76" w:rsidRDefault="00CA6C0D" w:rsidP="00EE7EC1">
      <w:pPr>
        <w:pStyle w:val="ListParagraph"/>
        <w:rPr>
          <w:b/>
          <w:bCs/>
        </w:rPr>
      </w:pPr>
      <w:r w:rsidRPr="00BA2B76">
        <w:lastRenderedPageBreak/>
        <w:t>A complaint must be made not later than 12 months after the date on which the matter</w:t>
      </w:r>
      <w:r w:rsidRPr="006D7F59">
        <w:rPr>
          <w:sz w:val="23"/>
          <w:szCs w:val="23"/>
        </w:rPr>
        <w:t xml:space="preserve"> occurred or not longer than 12 months after the incident came to the notice of the </w:t>
      </w:r>
      <w:r w:rsidRPr="00BA2B76">
        <w:t xml:space="preserve">complainant. There is discretion to waive the time limit if the complainant can provide the exceptional circumstances why the complaint was not raised sooner. The Complaints Manager </w:t>
      </w:r>
      <w:r w:rsidR="00E544FD" w:rsidRPr="00BA2B76">
        <w:t>must</w:t>
      </w:r>
      <w:r w:rsidRPr="00BA2B76">
        <w:t xml:space="preserve"> be satisfied that it is still possible and practical to investigate the complaint and whether the reason for the delay is acceptable. If the Complaints Manager decides that the reasons are not acceptable or if is clear that the complaint cannot be investigated, the complainant will be informed in writing of the reason why and their right to approach the Health Service Ombudsman to consider this decision.</w:t>
      </w:r>
    </w:p>
    <w:p w14:paraId="525623B1" w14:textId="77777777" w:rsidR="00CA6C0D" w:rsidRPr="00BA2B76" w:rsidRDefault="00CA6C0D" w:rsidP="00EE7EC1">
      <w:pPr>
        <w:pStyle w:val="ListParagraph"/>
        <w:spacing w:line="240" w:lineRule="auto"/>
        <w:ind w:left="1080"/>
      </w:pPr>
    </w:p>
    <w:p w14:paraId="03F138CA" w14:textId="0B4B3EC0" w:rsidR="009E298E" w:rsidRPr="00BA2B76" w:rsidRDefault="009E298E" w:rsidP="00E725B9">
      <w:pPr>
        <w:pStyle w:val="ListParagraph"/>
        <w:numPr>
          <w:ilvl w:val="0"/>
          <w:numId w:val="36"/>
        </w:numPr>
        <w:spacing w:line="240" w:lineRule="auto"/>
        <w:rPr>
          <w:b/>
        </w:rPr>
      </w:pPr>
      <w:r w:rsidRPr="00BA2B76">
        <w:rPr>
          <w:b/>
        </w:rPr>
        <w:t>Principles</w:t>
      </w:r>
    </w:p>
    <w:p w14:paraId="4AA370C7" w14:textId="279DA06C" w:rsidR="00AC55A3" w:rsidRPr="00BA2B76" w:rsidRDefault="00AC55A3" w:rsidP="00915D54">
      <w:pPr>
        <w:pStyle w:val="ListParagraph"/>
        <w:rPr>
          <w:b/>
          <w:bCs/>
        </w:rPr>
      </w:pPr>
      <w:r w:rsidRPr="00BA2B76">
        <w:t xml:space="preserve">Complaints made verbally but not successfully resolved within 24 hours, and those made in writing or electronically, such as by email, </w:t>
      </w:r>
      <w:r w:rsidRPr="00BA2B76">
        <w:rPr>
          <w:b/>
          <w:bCs/>
        </w:rPr>
        <w:t>will be ack</w:t>
      </w:r>
      <w:r w:rsidR="000F7893" w:rsidRPr="00BA2B76">
        <w:rPr>
          <w:b/>
          <w:bCs/>
        </w:rPr>
        <w:t xml:space="preserve">nowledged within 3 working days </w:t>
      </w:r>
      <w:r w:rsidR="006D03B7" w:rsidRPr="00BA2B76">
        <w:rPr>
          <w:b/>
          <w:bCs/>
        </w:rPr>
        <w:t>(Appendix 2</w:t>
      </w:r>
      <w:r w:rsidR="000F7893" w:rsidRPr="00BA2B76">
        <w:rPr>
          <w:b/>
          <w:bCs/>
        </w:rPr>
        <w:t>).</w:t>
      </w:r>
      <w:r w:rsidRPr="00BA2B76">
        <w:rPr>
          <w:b/>
          <w:bCs/>
        </w:rPr>
        <w:t xml:space="preserve"> </w:t>
      </w:r>
    </w:p>
    <w:p w14:paraId="6A05974C" w14:textId="576033A8" w:rsidR="0073684C" w:rsidRPr="00BA2B76" w:rsidRDefault="00BA2B76" w:rsidP="00431547">
      <w:pPr>
        <w:widowControl w:val="0"/>
        <w:autoSpaceDE w:val="0"/>
        <w:autoSpaceDN w:val="0"/>
        <w:adjustRightInd w:val="0"/>
        <w:spacing w:after="0"/>
        <w:ind w:left="720"/>
        <w:jc w:val="both"/>
        <w:rPr>
          <w:rFonts w:cs="Arial"/>
          <w:lang w:val="en-US"/>
        </w:rPr>
      </w:pPr>
      <w:r w:rsidRPr="00BA2B76">
        <w:rPr>
          <w:rFonts w:cs="Arial"/>
        </w:rPr>
        <w:t>Quay Primary Healthcare CIC</w:t>
      </w:r>
      <w:r w:rsidRPr="00BA2B76">
        <w:t xml:space="preserve"> </w:t>
      </w:r>
      <w:r w:rsidR="00AC55A3" w:rsidRPr="00BA2B76">
        <w:t>will investigate the complaint in a manner appropriate to the nature of the issues it raises,</w:t>
      </w:r>
      <w:r w:rsidR="00915D54" w:rsidRPr="00BA2B76">
        <w:rPr>
          <w:rFonts w:cs="Arial"/>
          <w:lang w:val="en-US"/>
        </w:rPr>
        <w:t xml:space="preserve"> complaints will be investigated in the first instance by </w:t>
      </w:r>
      <w:r w:rsidR="008C5018" w:rsidRPr="00BA2B76">
        <w:rPr>
          <w:rFonts w:cs="Arial"/>
          <w:lang w:val="en-US"/>
        </w:rPr>
        <w:t>the Service</w:t>
      </w:r>
      <w:r w:rsidR="00915D54" w:rsidRPr="00BA2B76">
        <w:rPr>
          <w:rFonts w:cs="Arial"/>
          <w:lang w:val="en-US"/>
        </w:rPr>
        <w:t xml:space="preserve"> Manager. The Medical Director will be informed of all complaints and will review the complaints log at Senior Management Team meetings.</w:t>
      </w:r>
    </w:p>
    <w:p w14:paraId="5A6CBF1F" w14:textId="77777777" w:rsidR="0073684C" w:rsidRPr="00BA2B76" w:rsidRDefault="0073684C" w:rsidP="00E725B9">
      <w:pPr>
        <w:widowControl w:val="0"/>
        <w:autoSpaceDE w:val="0"/>
        <w:autoSpaceDN w:val="0"/>
        <w:adjustRightInd w:val="0"/>
        <w:spacing w:after="0" w:line="240" w:lineRule="auto"/>
        <w:ind w:left="720"/>
        <w:jc w:val="both"/>
        <w:rPr>
          <w:rFonts w:cs="Arial"/>
          <w:lang w:val="en-US"/>
        </w:rPr>
      </w:pPr>
    </w:p>
    <w:p w14:paraId="288365FD" w14:textId="20C98AE8" w:rsidR="00915D54" w:rsidRPr="00BA2B76" w:rsidRDefault="00915D54" w:rsidP="00431547">
      <w:pPr>
        <w:pStyle w:val="ListParagraph"/>
        <w:spacing w:after="0"/>
        <w:rPr>
          <w:rFonts w:cs="Arial"/>
          <w:lang w:val="en-US"/>
        </w:rPr>
      </w:pPr>
      <w:r w:rsidRPr="00BA2B76">
        <w:rPr>
          <w:rFonts w:cs="Arial"/>
          <w:lang w:val="en-US"/>
        </w:rPr>
        <w:t>The person investigating the complaint should gather the information or evidence necessary to fully understand the complainant's concerns. This may include reviewing additional records or speaking to any witnesses.</w:t>
      </w:r>
    </w:p>
    <w:p w14:paraId="76E34DD1" w14:textId="77777777" w:rsidR="00915D54" w:rsidRPr="00BA2B76" w:rsidRDefault="00915D54" w:rsidP="00E725B9">
      <w:pPr>
        <w:pStyle w:val="ListParagraph"/>
        <w:spacing w:line="240" w:lineRule="auto"/>
        <w:rPr>
          <w:rFonts w:cs="Arial"/>
          <w:lang w:val="en-US"/>
        </w:rPr>
      </w:pPr>
    </w:p>
    <w:p w14:paraId="4C6159A4" w14:textId="39127403" w:rsidR="00431547" w:rsidRPr="00BA2B76" w:rsidRDefault="00BA2B76" w:rsidP="00E725B9">
      <w:pPr>
        <w:pStyle w:val="ListParagraph"/>
        <w:spacing w:after="0"/>
      </w:pPr>
      <w:r w:rsidRPr="00BA2B76">
        <w:rPr>
          <w:rFonts w:cs="Arial"/>
        </w:rPr>
        <w:t>Quay Primary Healthcare CIC</w:t>
      </w:r>
      <w:r w:rsidRPr="00BA2B76">
        <w:rPr>
          <w:rFonts w:cs="Arial"/>
          <w:lang w:val="en-US"/>
        </w:rPr>
        <w:t xml:space="preserve"> </w:t>
      </w:r>
      <w:r w:rsidR="00915D54" w:rsidRPr="00BA2B76">
        <w:rPr>
          <w:rFonts w:cs="Arial"/>
          <w:lang w:val="en-US"/>
        </w:rPr>
        <w:t>will</w:t>
      </w:r>
      <w:r w:rsidR="00915D54" w:rsidRPr="00BA2B76">
        <w:t xml:space="preserve"> aim to resolve all complaints</w:t>
      </w:r>
      <w:r w:rsidR="00AC55A3" w:rsidRPr="00BA2B76">
        <w:t xml:space="preserve"> speedily and efficiently and, during the investigation, keep the complainant informed, as far as reasonably practicable, as to the progress of the investigation and any delays. The facility to agree a timeframe with the complainant will not be seen as a means of unduly extending the process of responding to complaints, but rather as a means of setting a realistic timescale given all the circumstances which may arise – </w:t>
      </w:r>
      <w:r w:rsidRPr="00BA2B76">
        <w:rPr>
          <w:rFonts w:cs="Arial"/>
        </w:rPr>
        <w:t>Quay Primary Healthcare CIC</w:t>
      </w:r>
      <w:r w:rsidR="00431547" w:rsidRPr="00BA2B76">
        <w:t xml:space="preserve"> will</w:t>
      </w:r>
      <w:r w:rsidR="00AC55A3" w:rsidRPr="00BA2B76">
        <w:t xml:space="preserve"> aim to resolve the majority of non-complex complaints in 25 working days though for complex cases this may be 45 working days if investigation or Root Cause Analysis is required. Should this take longer or if information is needed from external third parties, longer timescales may need communicating to the complainant. The focus will be on quality, open candid investigations and responses which sometimes may necessitate a longer time period and a negotiated timescale agreed with the complainant.</w:t>
      </w:r>
    </w:p>
    <w:p w14:paraId="5CF335D1" w14:textId="5BC9FF1F" w:rsidR="00431547" w:rsidRPr="00BA2B76" w:rsidRDefault="00431547" w:rsidP="00C50925">
      <w:pPr>
        <w:widowControl w:val="0"/>
        <w:autoSpaceDE w:val="0"/>
        <w:autoSpaceDN w:val="0"/>
        <w:adjustRightInd w:val="0"/>
        <w:spacing w:before="100" w:after="0"/>
        <w:ind w:left="720"/>
        <w:rPr>
          <w:rFonts w:cs="Arial"/>
          <w:lang w:val="en-US"/>
        </w:rPr>
      </w:pPr>
      <w:r w:rsidRPr="00BA2B76">
        <w:rPr>
          <w:rFonts w:cs="Arial"/>
          <w:lang w:val="en-US"/>
        </w:rPr>
        <w:t>Investigations and outcomes will be recorded on the complaints form</w:t>
      </w:r>
      <w:r w:rsidR="00BB1476" w:rsidRPr="00BA2B76">
        <w:rPr>
          <w:rFonts w:cs="Arial"/>
          <w:lang w:val="en-US"/>
        </w:rPr>
        <w:t xml:space="preserve"> (</w:t>
      </w:r>
      <w:r w:rsidR="00156A39" w:rsidRPr="00BA2B76">
        <w:rPr>
          <w:rFonts w:cs="Arial"/>
          <w:lang w:val="en-US"/>
        </w:rPr>
        <w:t xml:space="preserve">Appendix </w:t>
      </w:r>
      <w:r w:rsidR="00610682" w:rsidRPr="00BA2B76">
        <w:rPr>
          <w:rFonts w:cs="Arial"/>
          <w:lang w:val="en-US"/>
        </w:rPr>
        <w:t>3</w:t>
      </w:r>
      <w:r w:rsidR="00BB1476" w:rsidRPr="00BA2B76">
        <w:rPr>
          <w:rFonts w:cs="Arial"/>
          <w:lang w:val="en-US"/>
        </w:rPr>
        <w:t>)</w:t>
      </w:r>
      <w:r w:rsidRPr="00BA2B76">
        <w:rPr>
          <w:rFonts w:cs="Arial"/>
          <w:lang w:val="en-US"/>
        </w:rPr>
        <w:t>, adding additional sheets as required.</w:t>
      </w:r>
      <w:r w:rsidR="008C5018" w:rsidRPr="00BA2B76">
        <w:rPr>
          <w:rFonts w:cs="Arial"/>
          <w:lang w:val="en-US"/>
        </w:rPr>
        <w:t xml:space="preserve"> Outcomes will be shared with the General Practice / Care Home where the complaint was raised.</w:t>
      </w:r>
    </w:p>
    <w:p w14:paraId="22DABC42" w14:textId="7A7BE6E3" w:rsidR="00431547" w:rsidRPr="00BA2B76" w:rsidRDefault="00431547" w:rsidP="008C5018">
      <w:pPr>
        <w:widowControl w:val="0"/>
        <w:autoSpaceDE w:val="0"/>
        <w:autoSpaceDN w:val="0"/>
        <w:adjustRightInd w:val="0"/>
        <w:spacing w:after="0" w:line="240" w:lineRule="auto"/>
        <w:ind w:left="720"/>
        <w:jc w:val="both"/>
        <w:rPr>
          <w:rFonts w:cs="Arial"/>
          <w:lang w:val="en-US"/>
        </w:rPr>
      </w:pPr>
    </w:p>
    <w:p w14:paraId="6AFE85C0" w14:textId="7C50F54F" w:rsidR="00431547" w:rsidRPr="00BA2B76" w:rsidRDefault="00431547" w:rsidP="00431547">
      <w:pPr>
        <w:pStyle w:val="ListParagraph"/>
        <w:spacing w:after="0"/>
      </w:pPr>
      <w:r w:rsidRPr="00BA2B76">
        <w:rPr>
          <w:rFonts w:cs="Arial"/>
          <w:lang w:val="en-US"/>
        </w:rPr>
        <w:t xml:space="preserve">The completed complaints form will be stored securely in the </w:t>
      </w:r>
      <w:r w:rsidR="00BA2B76" w:rsidRPr="00BA2B76">
        <w:rPr>
          <w:rFonts w:cs="Arial"/>
        </w:rPr>
        <w:t>Quay Primary Healthcare CIC</w:t>
      </w:r>
      <w:r w:rsidR="00BA2B76" w:rsidRPr="00BA2B76">
        <w:rPr>
          <w:rFonts w:cs="Arial"/>
          <w:lang w:val="en-US"/>
        </w:rPr>
        <w:t xml:space="preserve"> </w:t>
      </w:r>
      <w:r w:rsidR="008C5018" w:rsidRPr="00BA2B76">
        <w:rPr>
          <w:rFonts w:cs="Arial"/>
          <w:lang w:val="en-US"/>
        </w:rPr>
        <w:t>office</w:t>
      </w:r>
      <w:r w:rsidRPr="00BA2B76">
        <w:rPr>
          <w:rFonts w:cs="Arial"/>
          <w:lang w:val="en-US"/>
        </w:rPr>
        <w:t xml:space="preserve">.  The complaint log </w:t>
      </w:r>
      <w:r w:rsidR="00BB1476" w:rsidRPr="00BA2B76">
        <w:rPr>
          <w:rFonts w:cs="Arial"/>
          <w:lang w:val="en-US"/>
        </w:rPr>
        <w:t>(</w:t>
      </w:r>
      <w:r w:rsidR="00523B2B" w:rsidRPr="00BA2B76">
        <w:rPr>
          <w:rFonts w:cs="Arial"/>
          <w:lang w:val="en-US"/>
        </w:rPr>
        <w:t>Appendix 4</w:t>
      </w:r>
      <w:r w:rsidR="00BB1476" w:rsidRPr="00BA2B76">
        <w:rPr>
          <w:rFonts w:cs="Arial"/>
          <w:lang w:val="en-US"/>
        </w:rPr>
        <w:t xml:space="preserve">) </w:t>
      </w:r>
      <w:r w:rsidRPr="00BA2B76">
        <w:rPr>
          <w:rFonts w:cs="Arial"/>
          <w:lang w:val="en-US"/>
        </w:rPr>
        <w:t>will be reviewed by the Medical Director.</w:t>
      </w:r>
    </w:p>
    <w:p w14:paraId="415E14DB" w14:textId="77777777" w:rsidR="00431547" w:rsidRPr="00BA2B76" w:rsidRDefault="00431547" w:rsidP="00431547">
      <w:pPr>
        <w:widowControl w:val="0"/>
        <w:autoSpaceDE w:val="0"/>
        <w:autoSpaceDN w:val="0"/>
        <w:adjustRightInd w:val="0"/>
        <w:spacing w:after="0" w:line="240" w:lineRule="auto"/>
        <w:ind w:left="720"/>
        <w:jc w:val="both"/>
        <w:rPr>
          <w:rFonts w:cs="Arial"/>
          <w:lang w:val="en-US"/>
        </w:rPr>
      </w:pPr>
    </w:p>
    <w:p w14:paraId="7E55864D" w14:textId="11D6D4A9" w:rsidR="00431547" w:rsidRPr="00BA2B76" w:rsidRDefault="00431547" w:rsidP="00431547">
      <w:pPr>
        <w:widowControl w:val="0"/>
        <w:autoSpaceDE w:val="0"/>
        <w:autoSpaceDN w:val="0"/>
        <w:adjustRightInd w:val="0"/>
        <w:spacing w:after="0" w:line="240" w:lineRule="auto"/>
        <w:ind w:left="720"/>
        <w:jc w:val="both"/>
        <w:rPr>
          <w:rFonts w:cs="Arial"/>
          <w:lang w:val="en-US"/>
        </w:rPr>
      </w:pPr>
      <w:r w:rsidRPr="00BA2B76">
        <w:rPr>
          <w:rFonts w:cs="Arial"/>
          <w:lang w:val="en-US"/>
        </w:rPr>
        <w:t>The complaint log should include all actions to be taken to resolve any requirements or recommendations made following any investigation and resultant learning.</w:t>
      </w:r>
    </w:p>
    <w:p w14:paraId="79A91608" w14:textId="77777777" w:rsidR="00431547" w:rsidRPr="00BA2B76" w:rsidRDefault="00431547" w:rsidP="00431547">
      <w:pPr>
        <w:widowControl w:val="0"/>
        <w:autoSpaceDE w:val="0"/>
        <w:autoSpaceDN w:val="0"/>
        <w:adjustRightInd w:val="0"/>
        <w:spacing w:after="0" w:line="240" w:lineRule="auto"/>
        <w:ind w:left="720"/>
        <w:jc w:val="both"/>
        <w:rPr>
          <w:rFonts w:cs="Arial"/>
          <w:lang w:val="en-US"/>
        </w:rPr>
      </w:pPr>
    </w:p>
    <w:p w14:paraId="38E3AFD2" w14:textId="6D687F79" w:rsidR="00431547" w:rsidRPr="00BA2B76" w:rsidRDefault="00431547" w:rsidP="00994514">
      <w:pPr>
        <w:widowControl w:val="0"/>
        <w:autoSpaceDE w:val="0"/>
        <w:autoSpaceDN w:val="0"/>
        <w:adjustRightInd w:val="0"/>
        <w:spacing w:after="0" w:line="240" w:lineRule="auto"/>
        <w:ind w:left="720"/>
        <w:jc w:val="both"/>
        <w:rPr>
          <w:rFonts w:cs="Arial"/>
          <w:lang w:val="en-US"/>
        </w:rPr>
      </w:pPr>
      <w:r w:rsidRPr="00BA2B76">
        <w:rPr>
          <w:rFonts w:cs="Arial"/>
          <w:lang w:val="en-US"/>
        </w:rPr>
        <w:t>The Senior Management Team Meeting will review all complai</w:t>
      </w:r>
      <w:r w:rsidR="00994514" w:rsidRPr="00BA2B76">
        <w:rPr>
          <w:rFonts w:cs="Arial"/>
          <w:lang w:val="en-US"/>
        </w:rPr>
        <w:t xml:space="preserve">nts in order to identify trends </w:t>
      </w:r>
      <w:r w:rsidR="00994514" w:rsidRPr="00BA2B76">
        <w:rPr>
          <w:rFonts w:cs="Arial"/>
          <w:lang w:val="en-US"/>
        </w:rPr>
        <w:lastRenderedPageBreak/>
        <w:t xml:space="preserve">and monitor risk rating (Appendix </w:t>
      </w:r>
      <w:r w:rsidR="00610682" w:rsidRPr="00BA2B76">
        <w:rPr>
          <w:rFonts w:cs="Arial"/>
          <w:lang w:val="en-US"/>
        </w:rPr>
        <w:t>6</w:t>
      </w:r>
      <w:r w:rsidR="00994514" w:rsidRPr="00BA2B76">
        <w:rPr>
          <w:rFonts w:cs="Arial"/>
          <w:lang w:val="en-US"/>
        </w:rPr>
        <w:t>).</w:t>
      </w:r>
      <w:r w:rsidR="00825BCF" w:rsidRPr="00BA2B76">
        <w:rPr>
          <w:rFonts w:cs="Arial"/>
          <w:lang w:val="en-US"/>
        </w:rPr>
        <w:t xml:space="preserve"> </w:t>
      </w:r>
      <w:r w:rsidR="00825BCF" w:rsidRPr="00BA2B76">
        <w:t>Risk rating is determined by assessing both the</w:t>
      </w:r>
      <w:r w:rsidR="00825BCF">
        <w:rPr>
          <w:sz w:val="23"/>
          <w:szCs w:val="23"/>
        </w:rPr>
        <w:t xml:space="preserve"> consequence and the likelihood of recurrence. Risk is then determined by balancing the </w:t>
      </w:r>
      <w:r w:rsidR="00825BCF" w:rsidRPr="00BA2B76">
        <w:t>consequence to the likelihood of recurrence.</w:t>
      </w:r>
    </w:p>
    <w:p w14:paraId="27BAF9FA" w14:textId="77777777" w:rsidR="00994514" w:rsidRPr="00BA2B76" w:rsidRDefault="00994514" w:rsidP="00994514">
      <w:pPr>
        <w:widowControl w:val="0"/>
        <w:autoSpaceDE w:val="0"/>
        <w:autoSpaceDN w:val="0"/>
        <w:adjustRightInd w:val="0"/>
        <w:spacing w:after="100" w:line="240" w:lineRule="auto"/>
        <w:ind w:firstLine="720"/>
        <w:jc w:val="both"/>
        <w:rPr>
          <w:rFonts w:cs="Arial"/>
          <w:lang w:val="en-US"/>
        </w:rPr>
      </w:pPr>
    </w:p>
    <w:p w14:paraId="4487C113" w14:textId="53D4D9F9" w:rsidR="0073684C" w:rsidRPr="00BA2B76" w:rsidRDefault="00F61A33" w:rsidP="00BE2E61">
      <w:pPr>
        <w:widowControl w:val="0"/>
        <w:autoSpaceDE w:val="0"/>
        <w:autoSpaceDN w:val="0"/>
        <w:adjustRightInd w:val="0"/>
        <w:spacing w:after="0" w:line="240" w:lineRule="auto"/>
        <w:ind w:firstLine="720"/>
        <w:jc w:val="both"/>
        <w:rPr>
          <w:rFonts w:cs="Arial"/>
          <w:lang w:val="en-US"/>
        </w:rPr>
      </w:pPr>
      <w:r w:rsidRPr="00BA2B76">
        <w:rPr>
          <w:rFonts w:cs="Arial"/>
          <w:lang w:val="en-US"/>
        </w:rPr>
        <w:t xml:space="preserve">The records are kept and provided to CQC if requested.  </w:t>
      </w:r>
    </w:p>
    <w:p w14:paraId="7B404946" w14:textId="77777777" w:rsidR="0073684C" w:rsidRPr="00BA2B76" w:rsidRDefault="0073684C" w:rsidP="00BE2E61">
      <w:pPr>
        <w:widowControl w:val="0"/>
        <w:autoSpaceDE w:val="0"/>
        <w:autoSpaceDN w:val="0"/>
        <w:adjustRightInd w:val="0"/>
        <w:spacing w:after="0" w:line="240" w:lineRule="auto"/>
        <w:ind w:left="720"/>
        <w:rPr>
          <w:rFonts w:cs="Arial"/>
          <w:lang w:val="en-US"/>
        </w:rPr>
      </w:pPr>
    </w:p>
    <w:p w14:paraId="6339C889" w14:textId="3D454A69" w:rsidR="0073684C" w:rsidRPr="00BA2B76" w:rsidRDefault="00AC55A3" w:rsidP="00BE2E61">
      <w:pPr>
        <w:pStyle w:val="ListParagraph"/>
        <w:spacing w:after="0"/>
      </w:pPr>
      <w:r w:rsidRPr="00BA2B76">
        <w:t>Following investigation, the complainant will be sent a written response signed by the “responsible person</w:t>
      </w:r>
      <w:r w:rsidR="00610682" w:rsidRPr="00BA2B76">
        <w:t>” (Appendix 5).</w:t>
      </w:r>
    </w:p>
    <w:p w14:paraId="527E0A26" w14:textId="77777777" w:rsidR="00D44B4B" w:rsidRPr="00AC55A3" w:rsidRDefault="00D44B4B" w:rsidP="00431547">
      <w:pPr>
        <w:pStyle w:val="ListParagraph"/>
        <w:spacing w:after="0"/>
      </w:pPr>
    </w:p>
    <w:tbl>
      <w:tblPr>
        <w:tblStyle w:val="TableGrid"/>
        <w:tblW w:w="0" w:type="auto"/>
        <w:tblInd w:w="704" w:type="dxa"/>
        <w:tblLook w:val="04A0" w:firstRow="1" w:lastRow="0" w:firstColumn="1" w:lastColumn="0" w:noHBand="0" w:noVBand="1"/>
      </w:tblPr>
      <w:tblGrid>
        <w:gridCol w:w="2301"/>
        <w:gridCol w:w="3653"/>
        <w:gridCol w:w="2358"/>
      </w:tblGrid>
      <w:tr w:rsidR="00AC55A3" w14:paraId="72B0E3AF" w14:textId="77777777" w:rsidTr="00CA6C0D">
        <w:tc>
          <w:tcPr>
            <w:tcW w:w="2301" w:type="dxa"/>
            <w:shd w:val="clear" w:color="auto" w:fill="EEECE1" w:themeFill="background2"/>
          </w:tcPr>
          <w:p w14:paraId="42B5DF88" w14:textId="77777777" w:rsidR="00AC55A3" w:rsidRPr="002B397E" w:rsidRDefault="00AC55A3" w:rsidP="00CA6C0D">
            <w:pPr>
              <w:rPr>
                <w:b/>
              </w:rPr>
            </w:pPr>
            <w:r w:rsidRPr="002B397E">
              <w:rPr>
                <w:b/>
              </w:rPr>
              <w:t xml:space="preserve">Event </w:t>
            </w:r>
          </w:p>
        </w:tc>
        <w:tc>
          <w:tcPr>
            <w:tcW w:w="3653" w:type="dxa"/>
            <w:shd w:val="clear" w:color="auto" w:fill="EEECE1" w:themeFill="background2"/>
          </w:tcPr>
          <w:p w14:paraId="564D437D" w14:textId="77777777" w:rsidR="00AC55A3" w:rsidRPr="002B397E" w:rsidRDefault="00AC55A3" w:rsidP="00CA6C0D">
            <w:pPr>
              <w:rPr>
                <w:b/>
              </w:rPr>
            </w:pPr>
            <w:r w:rsidRPr="002B397E">
              <w:rPr>
                <w:b/>
              </w:rPr>
              <w:t>Time Allowed</w:t>
            </w:r>
          </w:p>
        </w:tc>
        <w:tc>
          <w:tcPr>
            <w:tcW w:w="2358" w:type="dxa"/>
            <w:shd w:val="clear" w:color="auto" w:fill="EEECE1" w:themeFill="background2"/>
          </w:tcPr>
          <w:p w14:paraId="6D22FF81" w14:textId="77777777" w:rsidR="00AC55A3" w:rsidRPr="002B397E" w:rsidRDefault="00AC55A3" w:rsidP="00CA6C0D">
            <w:pPr>
              <w:rPr>
                <w:b/>
              </w:rPr>
            </w:pPr>
            <w:r w:rsidRPr="002B397E">
              <w:rPr>
                <w:b/>
              </w:rPr>
              <w:t>Who is responsible for action</w:t>
            </w:r>
          </w:p>
        </w:tc>
      </w:tr>
      <w:tr w:rsidR="00AC55A3" w14:paraId="7FEB914D" w14:textId="77777777" w:rsidTr="00CA6C0D">
        <w:tc>
          <w:tcPr>
            <w:tcW w:w="2301" w:type="dxa"/>
          </w:tcPr>
          <w:p w14:paraId="071B991A" w14:textId="77777777" w:rsidR="00AC55A3" w:rsidRDefault="00AC55A3" w:rsidP="00CA6C0D">
            <w:r>
              <w:t xml:space="preserve">Oral, comment, </w:t>
            </w:r>
            <w:proofErr w:type="gramStart"/>
            <w:r>
              <w:t>concern</w:t>
            </w:r>
            <w:proofErr w:type="gramEnd"/>
            <w:r>
              <w:t xml:space="preserve"> or complaint</w:t>
            </w:r>
          </w:p>
        </w:tc>
        <w:tc>
          <w:tcPr>
            <w:tcW w:w="3653" w:type="dxa"/>
          </w:tcPr>
          <w:p w14:paraId="48CD3CE8" w14:textId="77777777" w:rsidR="00AC55A3" w:rsidRDefault="00AC55A3" w:rsidP="00CA6C0D">
            <w:r>
              <w:t>Dealt with and resolved to the person’s satisfaction within 24 hours</w:t>
            </w:r>
          </w:p>
        </w:tc>
        <w:tc>
          <w:tcPr>
            <w:tcW w:w="2358" w:type="dxa"/>
          </w:tcPr>
          <w:p w14:paraId="04A66E8C" w14:textId="77777777" w:rsidR="00AC55A3" w:rsidRDefault="00AC55A3" w:rsidP="00CA6C0D">
            <w:r>
              <w:t>Any member of staff with whom the issue is raised</w:t>
            </w:r>
          </w:p>
        </w:tc>
      </w:tr>
      <w:tr w:rsidR="00AC55A3" w14:paraId="10FE6330" w14:textId="77777777" w:rsidTr="00CA6C0D">
        <w:tc>
          <w:tcPr>
            <w:tcW w:w="2301" w:type="dxa"/>
          </w:tcPr>
          <w:p w14:paraId="0B3229C4" w14:textId="77777777" w:rsidR="00AC55A3" w:rsidRDefault="00AC55A3" w:rsidP="00CA6C0D">
            <w:r>
              <w:t xml:space="preserve">Oral, </w:t>
            </w:r>
            <w:proofErr w:type="gramStart"/>
            <w:r>
              <w:t>electronic</w:t>
            </w:r>
            <w:proofErr w:type="gramEnd"/>
            <w:r>
              <w:t xml:space="preserve"> or written complaint requiring an organisational response</w:t>
            </w:r>
          </w:p>
        </w:tc>
        <w:tc>
          <w:tcPr>
            <w:tcW w:w="3653" w:type="dxa"/>
          </w:tcPr>
          <w:p w14:paraId="1E79022C" w14:textId="77777777" w:rsidR="00AC55A3" w:rsidRDefault="00AC55A3" w:rsidP="00CA6C0D">
            <w:r>
              <w:t xml:space="preserve">Acknowledged within three working days, offering the complainant an opportunity to discuss the issues. Oral concerns or complaints will be </w:t>
            </w:r>
            <w:proofErr w:type="gramStart"/>
            <w:r>
              <w:t>noted</w:t>
            </w:r>
            <w:proofErr w:type="gramEnd"/>
            <w:r>
              <w:t xml:space="preserve"> and a copy sent to the complainant for their agreement</w:t>
            </w:r>
          </w:p>
        </w:tc>
        <w:tc>
          <w:tcPr>
            <w:tcW w:w="2358" w:type="dxa"/>
          </w:tcPr>
          <w:p w14:paraId="23550DC7" w14:textId="5A26EAA3" w:rsidR="00AC55A3" w:rsidRDefault="008C5018" w:rsidP="00CA6C0D">
            <w:r>
              <w:t>Service</w:t>
            </w:r>
            <w:r w:rsidR="00AC55A3">
              <w:t xml:space="preserve"> Manager / Clinical Lead</w:t>
            </w:r>
          </w:p>
        </w:tc>
      </w:tr>
      <w:tr w:rsidR="00AC55A3" w14:paraId="139FADDD" w14:textId="77777777" w:rsidTr="00CA6C0D">
        <w:tc>
          <w:tcPr>
            <w:tcW w:w="2301" w:type="dxa"/>
          </w:tcPr>
          <w:p w14:paraId="0A2FDE64" w14:textId="4BB3845D" w:rsidR="00AC55A3" w:rsidRDefault="00332E02" w:rsidP="00CA6C0D">
            <w:r>
              <w:t xml:space="preserve">Full </w:t>
            </w:r>
            <w:r w:rsidR="00AC55A3">
              <w:t>Organisational Investigation</w:t>
            </w:r>
          </w:p>
        </w:tc>
        <w:tc>
          <w:tcPr>
            <w:tcW w:w="3653" w:type="dxa"/>
          </w:tcPr>
          <w:p w14:paraId="4414CCD7" w14:textId="77777777" w:rsidR="00AC55A3" w:rsidRDefault="00AC55A3" w:rsidP="00CA6C0D">
            <w:r>
              <w:t>Timescales to be agreed with the complainant.</w:t>
            </w:r>
          </w:p>
          <w:p w14:paraId="69734D69" w14:textId="72A39682" w:rsidR="00AC55A3" w:rsidRDefault="00AC55A3" w:rsidP="00CA6C0D">
            <w:r>
              <w:t>Aim to resolve Non-complex complaints within 25 days and Complex cases within 45 days.</w:t>
            </w:r>
          </w:p>
        </w:tc>
        <w:tc>
          <w:tcPr>
            <w:tcW w:w="2358" w:type="dxa"/>
          </w:tcPr>
          <w:p w14:paraId="076D9FFF" w14:textId="010E9C02" w:rsidR="00AC55A3" w:rsidRDefault="009A3B50" w:rsidP="00CA6C0D">
            <w:r>
              <w:t>Service Manager / Clinical Lead</w:t>
            </w:r>
          </w:p>
        </w:tc>
      </w:tr>
      <w:tr w:rsidR="00AC55A3" w14:paraId="4BE2816F" w14:textId="77777777" w:rsidTr="00CA6C0D">
        <w:tc>
          <w:tcPr>
            <w:tcW w:w="2301" w:type="dxa"/>
          </w:tcPr>
          <w:p w14:paraId="17C47CD3" w14:textId="51E6C14B" w:rsidR="00AC55A3" w:rsidRDefault="00332E02" w:rsidP="00CA6C0D">
            <w:r>
              <w:t>O</w:t>
            </w:r>
            <w:r w:rsidR="00AC55A3">
              <w:t xml:space="preserve">rganisational </w:t>
            </w:r>
            <w:r>
              <w:t xml:space="preserve">written </w:t>
            </w:r>
            <w:r w:rsidR="00AC55A3">
              <w:t>response</w:t>
            </w:r>
          </w:p>
        </w:tc>
        <w:tc>
          <w:tcPr>
            <w:tcW w:w="3653" w:type="dxa"/>
          </w:tcPr>
          <w:p w14:paraId="67F5702F" w14:textId="650AAAFE" w:rsidR="00AC55A3" w:rsidRDefault="00332E02" w:rsidP="00CA6C0D">
            <w:r>
              <w:t>On completion of investigation.</w:t>
            </w:r>
          </w:p>
        </w:tc>
        <w:tc>
          <w:tcPr>
            <w:tcW w:w="2358" w:type="dxa"/>
          </w:tcPr>
          <w:p w14:paraId="4DDDAA7E" w14:textId="0F7EDA1C" w:rsidR="00AC55A3" w:rsidRDefault="00AC55A3" w:rsidP="00CA6C0D">
            <w:r>
              <w:t>Responsible P</w:t>
            </w:r>
            <w:r w:rsidRPr="00825FDA">
              <w:t>erson</w:t>
            </w:r>
            <w:r>
              <w:t xml:space="preserve"> (Medical Director)</w:t>
            </w:r>
          </w:p>
        </w:tc>
      </w:tr>
      <w:tr w:rsidR="009A3B50" w14:paraId="1394A65C" w14:textId="77777777" w:rsidTr="00CA6C0D">
        <w:tc>
          <w:tcPr>
            <w:tcW w:w="2301" w:type="dxa"/>
          </w:tcPr>
          <w:p w14:paraId="31EEDF17" w14:textId="5F07C3BB" w:rsidR="009A3B50" w:rsidRDefault="009A3B50" w:rsidP="009A3B50">
            <w:r>
              <w:t>Feedback to General Practice / Care Home</w:t>
            </w:r>
          </w:p>
        </w:tc>
        <w:tc>
          <w:tcPr>
            <w:tcW w:w="3653" w:type="dxa"/>
          </w:tcPr>
          <w:p w14:paraId="33F13C8A" w14:textId="2B4F40CD" w:rsidR="009A3B50" w:rsidRDefault="009A3B50" w:rsidP="009A3B50">
            <w:r>
              <w:t>On completion of investigation.</w:t>
            </w:r>
          </w:p>
        </w:tc>
        <w:tc>
          <w:tcPr>
            <w:tcW w:w="2358" w:type="dxa"/>
          </w:tcPr>
          <w:p w14:paraId="48AC430A" w14:textId="2883B2A6" w:rsidR="009A3B50" w:rsidRDefault="009A3B50" w:rsidP="009A3B50">
            <w:r>
              <w:t>Service Manager / Clinical Lead</w:t>
            </w:r>
          </w:p>
        </w:tc>
      </w:tr>
    </w:tbl>
    <w:p w14:paraId="130469CF" w14:textId="186DB378" w:rsidR="00AC55A3" w:rsidRPr="00BA2B76" w:rsidRDefault="00AC55A3" w:rsidP="008C5018">
      <w:pPr>
        <w:spacing w:after="0"/>
        <w:rPr>
          <w:b/>
        </w:rPr>
      </w:pPr>
    </w:p>
    <w:p w14:paraId="5F7440EA" w14:textId="72420783" w:rsidR="001F2FB4" w:rsidRPr="00BA2B76" w:rsidRDefault="00BE0A13" w:rsidP="00634D7E">
      <w:pPr>
        <w:ind w:left="720"/>
      </w:pPr>
      <w:r w:rsidRPr="00BA2B76">
        <w:t xml:space="preserve">Should the complainant be dissatisfied with the response to the complaint they should be offered a meeting with clinical lead and /or medical director who to address the further issues. The meeting will be organised, and meeting notes taken to carefully list the concerns raised at the meeting and ensuring that a satisfactory response is given; following the meeting the notes should be shared with the complainant. </w:t>
      </w:r>
      <w:r w:rsidR="00BA2B76" w:rsidRPr="00BA2B76">
        <w:rPr>
          <w:rFonts w:cs="Arial"/>
        </w:rPr>
        <w:t>Quay Primary Healthcare CIC</w:t>
      </w:r>
      <w:r w:rsidR="00BA2B76" w:rsidRPr="00BA2B76">
        <w:t xml:space="preserve"> </w:t>
      </w:r>
      <w:r w:rsidRPr="00BA2B76">
        <w:t>will ensure that explanations offered during the meeting have been understood by the complainant and/or their representatives and that the complainant has had the opportunity to put all questions to the meeting. If all issues have been resolved a letter of closure to the complaint should be offered to the complainant.</w:t>
      </w:r>
    </w:p>
    <w:p w14:paraId="5ADDBAAB" w14:textId="1725AA24" w:rsidR="00AC55A3" w:rsidRPr="00BA2B76" w:rsidRDefault="00AC55A3" w:rsidP="00E725B9">
      <w:pPr>
        <w:pStyle w:val="ListParagraph"/>
        <w:numPr>
          <w:ilvl w:val="0"/>
          <w:numId w:val="36"/>
        </w:numPr>
        <w:spacing w:after="0"/>
        <w:rPr>
          <w:b/>
        </w:rPr>
      </w:pPr>
      <w:r w:rsidRPr="00BA2B76">
        <w:rPr>
          <w:b/>
        </w:rPr>
        <w:t>Complaints and Duty of Candour</w:t>
      </w:r>
    </w:p>
    <w:p w14:paraId="3D3485A5" w14:textId="0E1BB20F" w:rsidR="00721120" w:rsidRPr="00BA2B76" w:rsidRDefault="00721120" w:rsidP="003942EE">
      <w:pPr>
        <w:spacing w:after="0"/>
        <w:ind w:left="720"/>
      </w:pPr>
      <w:r w:rsidRPr="00BA2B76">
        <w:t>The regulations for Duty of Candour require all providers registered with CQC to be open and transparent with patients about avoidable harm and for safety concerns to be reported openly and truthfully.</w:t>
      </w:r>
    </w:p>
    <w:p w14:paraId="40F17287" w14:textId="00E28DD4" w:rsidR="003942EE" w:rsidRDefault="00721120" w:rsidP="00F61A33">
      <w:pPr>
        <w:widowControl w:val="0"/>
        <w:autoSpaceDE w:val="0"/>
        <w:autoSpaceDN w:val="0"/>
        <w:adjustRightInd w:val="0"/>
        <w:spacing w:before="100"/>
        <w:ind w:left="720"/>
        <w:jc w:val="both"/>
        <w:rPr>
          <w:rFonts w:cs="Arial"/>
          <w:lang w:val="en-US"/>
        </w:rPr>
      </w:pPr>
      <w:r w:rsidRPr="00BA2B76">
        <w:rPr>
          <w:rFonts w:cs="Arial"/>
          <w:lang w:val="en-US"/>
        </w:rPr>
        <w:t xml:space="preserve">If the complaint is a notifiable incident, as per the Duty of </w:t>
      </w:r>
      <w:proofErr w:type="spellStart"/>
      <w:r w:rsidRPr="00BA2B76">
        <w:rPr>
          <w:rFonts w:cs="Arial"/>
          <w:lang w:val="en-US"/>
        </w:rPr>
        <w:t>Candour</w:t>
      </w:r>
      <w:proofErr w:type="spellEnd"/>
      <w:r w:rsidRPr="00BA2B76">
        <w:rPr>
          <w:rFonts w:cs="Arial"/>
          <w:lang w:val="en-US"/>
        </w:rPr>
        <w:t xml:space="preserve"> Policy and Procedure, we shall follow that procedure as indicated. The Duty of </w:t>
      </w:r>
      <w:proofErr w:type="spellStart"/>
      <w:r w:rsidRPr="00BA2B76">
        <w:rPr>
          <w:rFonts w:cs="Arial"/>
          <w:lang w:val="en-US"/>
        </w:rPr>
        <w:t>Candour</w:t>
      </w:r>
      <w:proofErr w:type="spellEnd"/>
      <w:r w:rsidRPr="00BA2B76">
        <w:rPr>
          <w:rFonts w:cs="Arial"/>
          <w:lang w:val="en-US"/>
        </w:rPr>
        <w:t xml:space="preserve"> Policy and Procedure </w:t>
      </w:r>
      <w:proofErr w:type="gramStart"/>
      <w:r w:rsidRPr="00BA2B76">
        <w:rPr>
          <w:rFonts w:cs="Arial"/>
          <w:lang w:val="en-US"/>
        </w:rPr>
        <w:t>is located in</w:t>
      </w:r>
      <w:proofErr w:type="gramEnd"/>
      <w:r w:rsidRPr="00BA2B76">
        <w:rPr>
          <w:rFonts w:cs="Arial"/>
          <w:lang w:val="en-US"/>
        </w:rPr>
        <w:t xml:space="preserve"> the Ad</w:t>
      </w:r>
      <w:r w:rsidR="00634D7E" w:rsidRPr="00BA2B76">
        <w:rPr>
          <w:rFonts w:cs="Arial"/>
          <w:lang w:val="en-US"/>
        </w:rPr>
        <w:t>ministration section GAB29</w:t>
      </w:r>
      <w:r w:rsidR="003942EE" w:rsidRPr="00BA2B76">
        <w:rPr>
          <w:rFonts w:cs="Arial"/>
          <w:lang w:val="en-US"/>
        </w:rPr>
        <w:t>.</w:t>
      </w:r>
    </w:p>
    <w:p w14:paraId="0A697ADF" w14:textId="0B9B6F11" w:rsidR="00BA2B76" w:rsidRDefault="00BA2B76" w:rsidP="00BA2B76">
      <w:pPr>
        <w:pStyle w:val="ListParagraph"/>
        <w:spacing w:after="0"/>
        <w:ind w:left="1080"/>
        <w:rPr>
          <w:b/>
          <w:sz w:val="24"/>
          <w:szCs w:val="24"/>
        </w:rPr>
      </w:pPr>
    </w:p>
    <w:p w14:paraId="65009F8A" w14:textId="77777777" w:rsidR="00BA2B76" w:rsidRDefault="00BA2B76" w:rsidP="00BA2B76">
      <w:pPr>
        <w:pStyle w:val="ListParagraph"/>
        <w:spacing w:after="0"/>
        <w:ind w:left="1080"/>
        <w:rPr>
          <w:b/>
          <w:sz w:val="24"/>
          <w:szCs w:val="24"/>
        </w:rPr>
      </w:pPr>
    </w:p>
    <w:p w14:paraId="53AA47AB" w14:textId="338EDAB7" w:rsidR="00AC55A3" w:rsidRPr="00BA2B76" w:rsidRDefault="001F2FB4" w:rsidP="00BA2B76">
      <w:pPr>
        <w:pStyle w:val="ListParagraph"/>
        <w:numPr>
          <w:ilvl w:val="0"/>
          <w:numId w:val="36"/>
        </w:numPr>
        <w:spacing w:after="0"/>
        <w:rPr>
          <w:b/>
        </w:rPr>
      </w:pPr>
      <w:r w:rsidRPr="00BA2B76">
        <w:rPr>
          <w:b/>
        </w:rPr>
        <w:t>Learning from Complaints</w:t>
      </w:r>
    </w:p>
    <w:p w14:paraId="76794C5B" w14:textId="2CAD73BD" w:rsidR="003942EE" w:rsidRPr="00BA2B76" w:rsidRDefault="00BA2B76" w:rsidP="00F61A33">
      <w:pPr>
        <w:spacing w:after="0"/>
        <w:ind w:left="720"/>
      </w:pPr>
      <w:r w:rsidRPr="00BA2B76">
        <w:rPr>
          <w:rFonts w:cs="Arial"/>
        </w:rPr>
        <w:t>Quay Primary Healthcare CIC</w:t>
      </w:r>
      <w:r w:rsidRPr="00BA2B76">
        <w:t xml:space="preserve"> </w:t>
      </w:r>
      <w:r w:rsidR="003942EE" w:rsidRPr="00BA2B76">
        <w:t>is strongly committed to the concept of organisational learning, and recognises that whatever the circumstances, and however regrettable these may be, each complaint provides opportunities for organisational learning to occur.</w:t>
      </w:r>
    </w:p>
    <w:p w14:paraId="3DD459E2" w14:textId="1D5F9066" w:rsidR="00721120" w:rsidRPr="00BA2B76" w:rsidRDefault="003942EE" w:rsidP="00F61A33">
      <w:pPr>
        <w:ind w:left="720"/>
      </w:pPr>
      <w:r w:rsidRPr="00BA2B76">
        <w:t xml:space="preserve">The learning from complaints will be incorporated on the agenda and discussed within practice based clinical meetings, </w:t>
      </w:r>
      <w:r w:rsidR="00BA2B76" w:rsidRPr="00BA2B76">
        <w:rPr>
          <w:rFonts w:cs="Arial"/>
        </w:rPr>
        <w:t>Quay Primary Healthcare CIC</w:t>
      </w:r>
      <w:r w:rsidR="00BA2B76" w:rsidRPr="00BA2B76">
        <w:t xml:space="preserve"> </w:t>
      </w:r>
      <w:r w:rsidRPr="00BA2B76">
        <w:t xml:space="preserve">SMT meetings and at </w:t>
      </w:r>
      <w:r w:rsidR="00BA2B76" w:rsidRPr="00BA2B76">
        <w:rPr>
          <w:rFonts w:cs="Arial"/>
        </w:rPr>
        <w:t>Quay Primary Healthcare CIC</w:t>
      </w:r>
      <w:r w:rsidRPr="00BA2B76">
        <w:t xml:space="preserve"> Board meetings.</w:t>
      </w:r>
    </w:p>
    <w:p w14:paraId="69304777" w14:textId="07F95B37" w:rsidR="00721120" w:rsidRPr="00BA2B76" w:rsidRDefault="00721120" w:rsidP="00E725B9">
      <w:pPr>
        <w:pStyle w:val="ListParagraph"/>
        <w:numPr>
          <w:ilvl w:val="0"/>
          <w:numId w:val="36"/>
        </w:numPr>
        <w:spacing w:after="0" w:line="240" w:lineRule="auto"/>
        <w:rPr>
          <w:b/>
        </w:rPr>
      </w:pPr>
      <w:r w:rsidRPr="00BA2B76">
        <w:rPr>
          <w:b/>
        </w:rPr>
        <w:t>Staff Training</w:t>
      </w:r>
    </w:p>
    <w:p w14:paraId="724825C3" w14:textId="6AB0F38F" w:rsidR="001F2FB4" w:rsidRPr="00BA2B76" w:rsidRDefault="00BA2B76" w:rsidP="001F42A9">
      <w:pPr>
        <w:widowControl w:val="0"/>
        <w:autoSpaceDE w:val="0"/>
        <w:autoSpaceDN w:val="0"/>
        <w:adjustRightInd w:val="0"/>
        <w:spacing w:before="100" w:after="0" w:line="240" w:lineRule="auto"/>
        <w:ind w:left="720"/>
        <w:jc w:val="both"/>
        <w:rPr>
          <w:rFonts w:cs="Arial"/>
          <w:lang w:val="en-US"/>
        </w:rPr>
      </w:pPr>
      <w:r w:rsidRPr="00BA2B76">
        <w:rPr>
          <w:rFonts w:cs="Arial"/>
        </w:rPr>
        <w:t>Quay Primary Healthcare CIC</w:t>
      </w:r>
      <w:r w:rsidRPr="00BA2B76">
        <w:rPr>
          <w:rFonts w:cs="Arial"/>
          <w:lang w:val="en-US"/>
        </w:rPr>
        <w:t xml:space="preserve"> </w:t>
      </w:r>
      <w:r w:rsidR="00F61A33" w:rsidRPr="00BA2B76">
        <w:rPr>
          <w:rFonts w:cs="Arial"/>
          <w:lang w:val="en-US"/>
        </w:rPr>
        <w:t xml:space="preserve">will ensure that every team member is familiar with the </w:t>
      </w:r>
      <w:proofErr w:type="gramStart"/>
      <w:r w:rsidR="00F61A33" w:rsidRPr="00BA2B76">
        <w:rPr>
          <w:rFonts w:cs="Arial"/>
          <w:lang w:val="en-US"/>
        </w:rPr>
        <w:t>complaints</w:t>
      </w:r>
      <w:proofErr w:type="gramEnd"/>
      <w:r w:rsidR="00F61A33" w:rsidRPr="00BA2B76">
        <w:rPr>
          <w:rFonts w:cs="Arial"/>
          <w:lang w:val="en-US"/>
        </w:rPr>
        <w:t xml:space="preserve"> procedure. </w:t>
      </w:r>
    </w:p>
    <w:p w14:paraId="350CBC47" w14:textId="77777777" w:rsidR="001F42A9" w:rsidRPr="00BA2B76" w:rsidRDefault="001F42A9" w:rsidP="001F42A9">
      <w:pPr>
        <w:widowControl w:val="0"/>
        <w:autoSpaceDE w:val="0"/>
        <w:autoSpaceDN w:val="0"/>
        <w:adjustRightInd w:val="0"/>
        <w:spacing w:before="100" w:after="0" w:line="240" w:lineRule="auto"/>
        <w:ind w:left="720"/>
        <w:jc w:val="both"/>
        <w:rPr>
          <w:rFonts w:cs="Arial"/>
          <w:lang w:val="en-US"/>
        </w:rPr>
      </w:pPr>
    </w:p>
    <w:p w14:paraId="25BA15B7" w14:textId="77777777" w:rsidR="001F42A9" w:rsidRPr="00BA2B76" w:rsidRDefault="001F2FB4" w:rsidP="00E725B9">
      <w:pPr>
        <w:pStyle w:val="ListParagraph"/>
        <w:numPr>
          <w:ilvl w:val="0"/>
          <w:numId w:val="36"/>
        </w:numPr>
        <w:spacing w:after="0"/>
        <w:rPr>
          <w:b/>
        </w:rPr>
      </w:pPr>
      <w:r w:rsidRPr="00BA2B76">
        <w:rPr>
          <w:b/>
        </w:rPr>
        <w:t>Monitoring Compliance</w:t>
      </w:r>
    </w:p>
    <w:p w14:paraId="7E5B18DD" w14:textId="3004082B" w:rsidR="001F42A9" w:rsidRPr="00BA2B76" w:rsidRDefault="001F42A9" w:rsidP="001F42A9">
      <w:pPr>
        <w:spacing w:after="0"/>
        <w:ind w:left="720"/>
        <w:rPr>
          <w:b/>
        </w:rPr>
      </w:pPr>
      <w:r w:rsidRPr="00BA2B76">
        <w:t>A log will be held to record and monitor all complaints. Information gathered for the purposes of Annual Reporting will be anonymised.</w:t>
      </w:r>
    </w:p>
    <w:p w14:paraId="3CD19A2E" w14:textId="77777777" w:rsidR="001F42A9" w:rsidRPr="00BA2B76" w:rsidRDefault="001F42A9" w:rsidP="00BB1476">
      <w:pPr>
        <w:pStyle w:val="ListParagraph"/>
        <w:ind w:left="1080"/>
        <w:rPr>
          <w:b/>
        </w:rPr>
      </w:pPr>
    </w:p>
    <w:p w14:paraId="208751F3" w14:textId="0C5DD59D" w:rsidR="00BB1476" w:rsidRPr="00BA2B76" w:rsidRDefault="00BB1476" w:rsidP="00E725B9">
      <w:pPr>
        <w:pStyle w:val="ListParagraph"/>
        <w:numPr>
          <w:ilvl w:val="0"/>
          <w:numId w:val="36"/>
        </w:numPr>
        <w:spacing w:after="0" w:line="240" w:lineRule="auto"/>
        <w:rPr>
          <w:b/>
        </w:rPr>
      </w:pPr>
      <w:r w:rsidRPr="00BA2B76">
        <w:rPr>
          <w:b/>
        </w:rPr>
        <w:t>Key Contacts</w:t>
      </w:r>
    </w:p>
    <w:p w14:paraId="1561CAD8" w14:textId="77777777" w:rsidR="00B55DD1" w:rsidRPr="00BA2B76" w:rsidRDefault="00BB1476" w:rsidP="00B55DD1">
      <w:pPr>
        <w:widowControl w:val="0"/>
        <w:autoSpaceDE w:val="0"/>
        <w:autoSpaceDN w:val="0"/>
        <w:adjustRightInd w:val="0"/>
        <w:spacing w:after="0" w:line="240" w:lineRule="auto"/>
        <w:ind w:left="720"/>
        <w:rPr>
          <w:rFonts w:cs="Arial"/>
          <w:lang w:val="en-US"/>
        </w:rPr>
      </w:pPr>
      <w:r w:rsidRPr="00BA2B76">
        <w:rPr>
          <w:rFonts w:cs="Arial"/>
          <w:lang w:val="en-US"/>
        </w:rPr>
        <w:t xml:space="preserve">Care Quality Commission </w:t>
      </w:r>
      <w:r w:rsidRPr="00BA2B76">
        <w:rPr>
          <w:rFonts w:cs="Arial"/>
          <w:lang w:val="en-US"/>
        </w:rPr>
        <w:br/>
        <w:t xml:space="preserve">National Correspondence </w:t>
      </w:r>
      <w:r w:rsidRPr="00BA2B76">
        <w:rPr>
          <w:rFonts w:cs="Arial"/>
          <w:lang w:val="en-US"/>
        </w:rPr>
        <w:br/>
        <w:t xml:space="preserve">Citygate, Gallowgate </w:t>
      </w:r>
      <w:r w:rsidRPr="00BA2B76">
        <w:rPr>
          <w:rFonts w:cs="Arial"/>
          <w:lang w:val="en-US"/>
        </w:rPr>
        <w:br/>
        <w:t xml:space="preserve">Newcastle upon Tyne   NE1 4PA </w:t>
      </w:r>
      <w:r w:rsidRPr="00BA2B76">
        <w:rPr>
          <w:rFonts w:cs="Arial"/>
          <w:lang w:val="en-US"/>
        </w:rPr>
        <w:br/>
        <w:t xml:space="preserve">Tel: 03000 616161 </w:t>
      </w:r>
      <w:r w:rsidRPr="00BA2B76">
        <w:rPr>
          <w:rFonts w:cs="Arial"/>
          <w:lang w:val="en-US"/>
        </w:rPr>
        <w:br/>
        <w:t>Fax: 03000 616171</w:t>
      </w:r>
    </w:p>
    <w:p w14:paraId="2A2699C5" w14:textId="77777777" w:rsidR="00B55DD1" w:rsidRPr="00BA2B76" w:rsidRDefault="00B55DD1" w:rsidP="00B55DD1">
      <w:pPr>
        <w:widowControl w:val="0"/>
        <w:autoSpaceDE w:val="0"/>
        <w:autoSpaceDN w:val="0"/>
        <w:adjustRightInd w:val="0"/>
        <w:spacing w:after="0" w:line="240" w:lineRule="auto"/>
        <w:ind w:left="720"/>
        <w:rPr>
          <w:rFonts w:cs="Arial"/>
          <w:lang w:val="en-US"/>
        </w:rPr>
      </w:pPr>
    </w:p>
    <w:p w14:paraId="1DAA3595" w14:textId="15B5884C" w:rsidR="001F42A9" w:rsidRPr="00BA2B76" w:rsidRDefault="00F62117" w:rsidP="00B55DD1">
      <w:pPr>
        <w:widowControl w:val="0"/>
        <w:autoSpaceDE w:val="0"/>
        <w:autoSpaceDN w:val="0"/>
        <w:adjustRightInd w:val="0"/>
        <w:spacing w:after="0" w:line="240" w:lineRule="auto"/>
        <w:ind w:left="720"/>
        <w:rPr>
          <w:rFonts w:cs="Arial"/>
          <w:lang w:val="en-US"/>
        </w:rPr>
      </w:pPr>
      <w:r>
        <w:rPr>
          <w:rFonts w:cs="Arial"/>
          <w:lang w:val="en-US"/>
        </w:rPr>
        <w:t>NHS Cheshire &amp; Merseyside ICB</w:t>
      </w:r>
    </w:p>
    <w:p w14:paraId="0AAA5E6F" w14:textId="43837AB6" w:rsidR="00F62117" w:rsidRDefault="00F62117" w:rsidP="00BB1476">
      <w:pPr>
        <w:widowControl w:val="0"/>
        <w:autoSpaceDE w:val="0"/>
        <w:autoSpaceDN w:val="0"/>
        <w:adjustRightInd w:val="0"/>
        <w:spacing w:after="0" w:line="240" w:lineRule="auto"/>
        <w:ind w:left="720"/>
        <w:rPr>
          <w:rFonts w:cs="Arial"/>
          <w:lang w:val="en-US"/>
        </w:rPr>
      </w:pPr>
      <w:r>
        <w:rPr>
          <w:rFonts w:cs="Arial"/>
          <w:lang w:val="en-US"/>
        </w:rPr>
        <w:t>Halton, St Helens &amp; Warrington</w:t>
      </w:r>
      <w:r w:rsidR="00BB1476" w:rsidRPr="00BA2B76">
        <w:rPr>
          <w:rFonts w:cs="Arial"/>
          <w:lang w:val="en-US"/>
        </w:rPr>
        <w:br/>
      </w:r>
      <w:r>
        <w:rPr>
          <w:rFonts w:cs="Arial"/>
          <w:lang w:val="en-US"/>
        </w:rPr>
        <w:t xml:space="preserve">Email: </w:t>
      </w:r>
      <w:hyperlink r:id="rId8" w:history="1">
        <w:r w:rsidRPr="00F4177E">
          <w:rPr>
            <w:rStyle w:val="Hyperlink"/>
            <w:rFonts w:cs="Arial"/>
            <w:lang w:val="en-US"/>
          </w:rPr>
          <w:t>mlcsu.cmpatientexperience@nhs.net</w:t>
        </w:r>
      </w:hyperlink>
    </w:p>
    <w:p w14:paraId="26513445" w14:textId="2931B7D4" w:rsidR="00B55DD1" w:rsidRPr="00BA2B76" w:rsidRDefault="00B55DD1" w:rsidP="00BB1476">
      <w:pPr>
        <w:widowControl w:val="0"/>
        <w:autoSpaceDE w:val="0"/>
        <w:autoSpaceDN w:val="0"/>
        <w:adjustRightInd w:val="0"/>
        <w:spacing w:after="0" w:line="240" w:lineRule="auto"/>
        <w:rPr>
          <w:rFonts w:cs="Arial"/>
          <w:lang w:val="en-US"/>
        </w:rPr>
      </w:pPr>
    </w:p>
    <w:p w14:paraId="681332D0" w14:textId="393D1BE6" w:rsidR="00B55DD1" w:rsidRPr="00BA2B76" w:rsidRDefault="00EE1C89" w:rsidP="00EE1C89">
      <w:pPr>
        <w:ind w:left="720"/>
      </w:pPr>
      <w:r w:rsidRPr="00BA2B76">
        <w:t xml:space="preserve">If the complainant remains dissatisfied after the local resolution process has been completed, a request can be made to the Parliamentary and Health Service Ombudsman for an independent investigation into any outstanding issues. </w:t>
      </w:r>
    </w:p>
    <w:p w14:paraId="1435A2D5" w14:textId="77777777" w:rsidR="00B55DD1" w:rsidRPr="00BA2B76" w:rsidRDefault="00B55DD1" w:rsidP="00B55DD1">
      <w:pPr>
        <w:spacing w:after="0"/>
        <w:ind w:left="360"/>
      </w:pPr>
      <w:r w:rsidRPr="00BA2B76">
        <w:rPr>
          <w:rFonts w:cs="Arial"/>
          <w:lang w:val="en-US"/>
        </w:rPr>
        <w:tab/>
      </w:r>
      <w:r w:rsidRPr="00BA2B76">
        <w:rPr>
          <w:b/>
        </w:rPr>
        <w:t>The Health Service Ombudsman for England</w:t>
      </w:r>
      <w:r w:rsidRPr="00BA2B76">
        <w:t xml:space="preserve"> </w:t>
      </w:r>
    </w:p>
    <w:p w14:paraId="68B47029" w14:textId="77777777" w:rsidR="00B55DD1" w:rsidRPr="00BA2B76" w:rsidRDefault="00B55DD1" w:rsidP="00B55DD1">
      <w:pPr>
        <w:spacing w:after="0"/>
        <w:ind w:left="360" w:firstLine="360"/>
      </w:pPr>
      <w:r w:rsidRPr="00BA2B76">
        <w:t xml:space="preserve">Millbank Tower Millbank </w:t>
      </w:r>
    </w:p>
    <w:p w14:paraId="6D3FCA3B" w14:textId="77777777" w:rsidR="00B55DD1" w:rsidRPr="00BA2B76" w:rsidRDefault="00B55DD1" w:rsidP="00B55DD1">
      <w:pPr>
        <w:spacing w:after="0"/>
        <w:ind w:left="360" w:firstLine="360"/>
      </w:pPr>
      <w:r w:rsidRPr="00BA2B76">
        <w:t xml:space="preserve">London SW1P 4QP </w:t>
      </w:r>
    </w:p>
    <w:p w14:paraId="433E2482" w14:textId="77777777" w:rsidR="00B55DD1" w:rsidRPr="00BA2B76" w:rsidRDefault="00B55DD1" w:rsidP="00B55DD1">
      <w:pPr>
        <w:spacing w:after="0"/>
        <w:ind w:left="360" w:firstLine="360"/>
      </w:pPr>
      <w:r w:rsidRPr="00BA2B76">
        <w:t xml:space="preserve">Telephone helpline: 0345 015 4033 </w:t>
      </w:r>
    </w:p>
    <w:p w14:paraId="420B586F" w14:textId="77777777" w:rsidR="00B55DD1" w:rsidRPr="00BA2B76" w:rsidRDefault="00B55DD1" w:rsidP="00B55DD1">
      <w:pPr>
        <w:spacing w:after="0"/>
        <w:ind w:left="360" w:firstLine="360"/>
      </w:pPr>
      <w:r w:rsidRPr="00BA2B76">
        <w:t xml:space="preserve">Website: </w:t>
      </w:r>
      <w:hyperlink r:id="rId9" w:history="1">
        <w:r w:rsidRPr="00BA2B76">
          <w:rPr>
            <w:rStyle w:val="Hyperlink"/>
          </w:rPr>
          <w:t>www.ombudsman.org.uk</w:t>
        </w:r>
      </w:hyperlink>
      <w:r w:rsidRPr="00BA2B76">
        <w:t xml:space="preserve"> </w:t>
      </w:r>
    </w:p>
    <w:p w14:paraId="484C5F8F" w14:textId="77777777" w:rsidR="00B55DD1" w:rsidRPr="00BA2B76" w:rsidRDefault="00B55DD1" w:rsidP="00B55DD1">
      <w:pPr>
        <w:spacing w:after="0"/>
        <w:ind w:left="360" w:firstLine="360"/>
      </w:pPr>
      <w:r w:rsidRPr="00BA2B76">
        <w:t xml:space="preserve">Email: </w:t>
      </w:r>
      <w:hyperlink r:id="rId10" w:history="1">
        <w:r w:rsidRPr="00BA2B76">
          <w:rPr>
            <w:rStyle w:val="Hyperlink"/>
          </w:rPr>
          <w:t>phso.enquiries@ombudsman.org.uk</w:t>
        </w:r>
      </w:hyperlink>
    </w:p>
    <w:p w14:paraId="2E03835B" w14:textId="57D2F63A" w:rsidR="00F62117" w:rsidRDefault="00F62117" w:rsidP="00F62117">
      <w:pPr>
        <w:pStyle w:val="ListParagraph"/>
        <w:ind w:left="1080"/>
        <w:rPr>
          <w:b/>
          <w:sz w:val="24"/>
          <w:szCs w:val="24"/>
        </w:rPr>
      </w:pPr>
    </w:p>
    <w:p w14:paraId="533CE370" w14:textId="61EE2DC1" w:rsidR="00F62117" w:rsidRDefault="00F62117" w:rsidP="00F62117">
      <w:pPr>
        <w:pStyle w:val="ListParagraph"/>
        <w:ind w:left="1080"/>
        <w:rPr>
          <w:b/>
          <w:sz w:val="24"/>
          <w:szCs w:val="24"/>
        </w:rPr>
      </w:pPr>
    </w:p>
    <w:p w14:paraId="095E3ECD" w14:textId="7F9BF158" w:rsidR="00F62117" w:rsidRDefault="00F62117" w:rsidP="00F62117">
      <w:pPr>
        <w:pStyle w:val="ListParagraph"/>
        <w:ind w:left="1080"/>
        <w:rPr>
          <w:b/>
          <w:sz w:val="24"/>
          <w:szCs w:val="24"/>
        </w:rPr>
      </w:pPr>
    </w:p>
    <w:p w14:paraId="1C86C9FC" w14:textId="79FF9CB0" w:rsidR="00F62117" w:rsidRDefault="00F62117" w:rsidP="00F62117">
      <w:pPr>
        <w:pStyle w:val="ListParagraph"/>
        <w:ind w:left="1080"/>
        <w:rPr>
          <w:b/>
          <w:sz w:val="24"/>
          <w:szCs w:val="24"/>
        </w:rPr>
      </w:pPr>
    </w:p>
    <w:p w14:paraId="5E2B0B77" w14:textId="3463B411" w:rsidR="00F62117" w:rsidRDefault="00F62117" w:rsidP="00F62117">
      <w:pPr>
        <w:pStyle w:val="ListParagraph"/>
        <w:ind w:left="1080"/>
        <w:rPr>
          <w:b/>
          <w:sz w:val="24"/>
          <w:szCs w:val="24"/>
        </w:rPr>
      </w:pPr>
    </w:p>
    <w:p w14:paraId="6FFFAFDD" w14:textId="3F0A9A43" w:rsidR="00F62117" w:rsidRDefault="00F62117" w:rsidP="00F62117">
      <w:pPr>
        <w:pStyle w:val="ListParagraph"/>
        <w:ind w:left="1080"/>
        <w:rPr>
          <w:b/>
          <w:sz w:val="24"/>
          <w:szCs w:val="24"/>
        </w:rPr>
      </w:pPr>
    </w:p>
    <w:p w14:paraId="14CCC240" w14:textId="77777777" w:rsidR="00F62117" w:rsidRDefault="00F62117" w:rsidP="00F62117">
      <w:pPr>
        <w:pStyle w:val="ListParagraph"/>
        <w:ind w:left="1080"/>
        <w:rPr>
          <w:b/>
          <w:sz w:val="24"/>
          <w:szCs w:val="24"/>
        </w:rPr>
      </w:pPr>
    </w:p>
    <w:p w14:paraId="67768787" w14:textId="73661368" w:rsidR="001F2FB4" w:rsidRDefault="00D44B4B" w:rsidP="00E725B9">
      <w:pPr>
        <w:pStyle w:val="ListParagraph"/>
        <w:numPr>
          <w:ilvl w:val="0"/>
          <w:numId w:val="36"/>
        </w:numPr>
        <w:rPr>
          <w:b/>
          <w:sz w:val="24"/>
          <w:szCs w:val="24"/>
        </w:rPr>
      </w:pPr>
      <w:r>
        <w:rPr>
          <w:b/>
          <w:sz w:val="24"/>
          <w:szCs w:val="24"/>
        </w:rPr>
        <w:lastRenderedPageBreak/>
        <w:t>Equality Impact Assessment</w:t>
      </w:r>
    </w:p>
    <w:tbl>
      <w:tblPr>
        <w:tblStyle w:val="TableGrid"/>
        <w:tblW w:w="8744" w:type="dxa"/>
        <w:tblInd w:w="135" w:type="dxa"/>
        <w:tblLook w:val="04A0" w:firstRow="1" w:lastRow="0" w:firstColumn="1" w:lastColumn="0" w:noHBand="0" w:noVBand="1"/>
      </w:tblPr>
      <w:tblGrid>
        <w:gridCol w:w="368"/>
        <w:gridCol w:w="4392"/>
        <w:gridCol w:w="967"/>
        <w:gridCol w:w="3017"/>
      </w:tblGrid>
      <w:tr w:rsidR="001F42A9" w:rsidRPr="005C2EA0" w14:paraId="2F225A8A" w14:textId="77777777" w:rsidTr="001F42A9">
        <w:trPr>
          <w:trHeight w:val="599"/>
        </w:trPr>
        <w:tc>
          <w:tcPr>
            <w:tcW w:w="368" w:type="dxa"/>
          </w:tcPr>
          <w:p w14:paraId="5B6A7C9E" w14:textId="77777777" w:rsidR="001F42A9" w:rsidRPr="005C2EA0" w:rsidRDefault="001F42A9" w:rsidP="00994514">
            <w:pPr>
              <w:jc w:val="center"/>
              <w:rPr>
                <w:sz w:val="24"/>
                <w:szCs w:val="24"/>
              </w:rPr>
            </w:pPr>
          </w:p>
        </w:tc>
        <w:tc>
          <w:tcPr>
            <w:tcW w:w="4392" w:type="dxa"/>
          </w:tcPr>
          <w:p w14:paraId="1F3BA778" w14:textId="77777777" w:rsidR="001F42A9" w:rsidRPr="00AB12B4" w:rsidRDefault="001F42A9" w:rsidP="00994514">
            <w:pPr>
              <w:rPr>
                <w:rFonts w:ascii="Calibri" w:hAnsi="Calibri"/>
                <w:sz w:val="24"/>
                <w:szCs w:val="24"/>
              </w:rPr>
            </w:pPr>
          </w:p>
        </w:tc>
        <w:tc>
          <w:tcPr>
            <w:tcW w:w="967" w:type="dxa"/>
          </w:tcPr>
          <w:p w14:paraId="4E9479EA" w14:textId="77777777" w:rsidR="001F42A9" w:rsidRPr="00AB12B4" w:rsidRDefault="001F42A9" w:rsidP="00994514">
            <w:pPr>
              <w:jc w:val="center"/>
              <w:rPr>
                <w:rFonts w:ascii="Calibri" w:hAnsi="Calibri"/>
                <w:sz w:val="24"/>
                <w:szCs w:val="24"/>
              </w:rPr>
            </w:pPr>
            <w:r w:rsidRPr="00AB12B4">
              <w:rPr>
                <w:rFonts w:ascii="Calibri" w:hAnsi="Calibri"/>
                <w:sz w:val="24"/>
                <w:szCs w:val="24"/>
              </w:rPr>
              <w:t>YES/NO</w:t>
            </w:r>
          </w:p>
        </w:tc>
        <w:tc>
          <w:tcPr>
            <w:tcW w:w="3017" w:type="dxa"/>
          </w:tcPr>
          <w:p w14:paraId="3115DF40" w14:textId="77777777" w:rsidR="001F42A9" w:rsidRPr="00AB12B4" w:rsidRDefault="001F42A9" w:rsidP="00994514">
            <w:pPr>
              <w:jc w:val="center"/>
              <w:rPr>
                <w:rFonts w:ascii="Calibri" w:hAnsi="Calibri"/>
                <w:sz w:val="24"/>
                <w:szCs w:val="24"/>
              </w:rPr>
            </w:pPr>
            <w:r w:rsidRPr="00AB12B4">
              <w:rPr>
                <w:rFonts w:ascii="Calibri" w:hAnsi="Calibri"/>
                <w:sz w:val="24"/>
                <w:szCs w:val="24"/>
              </w:rPr>
              <w:t>COMMENTS</w:t>
            </w:r>
          </w:p>
        </w:tc>
      </w:tr>
      <w:tr w:rsidR="001F42A9" w:rsidRPr="005C2EA0" w14:paraId="641883B6" w14:textId="77777777" w:rsidTr="001F42A9">
        <w:trPr>
          <w:trHeight w:val="1038"/>
        </w:trPr>
        <w:tc>
          <w:tcPr>
            <w:tcW w:w="368" w:type="dxa"/>
          </w:tcPr>
          <w:p w14:paraId="53F83420" w14:textId="77777777" w:rsidR="001F42A9" w:rsidRPr="005C2EA0" w:rsidRDefault="001F42A9" w:rsidP="00994514">
            <w:pPr>
              <w:jc w:val="center"/>
              <w:rPr>
                <w:sz w:val="24"/>
                <w:szCs w:val="24"/>
              </w:rPr>
            </w:pPr>
            <w:r w:rsidRPr="005C2EA0">
              <w:rPr>
                <w:sz w:val="24"/>
                <w:szCs w:val="24"/>
              </w:rPr>
              <w:t>1</w:t>
            </w:r>
          </w:p>
        </w:tc>
        <w:tc>
          <w:tcPr>
            <w:tcW w:w="4392" w:type="dxa"/>
          </w:tcPr>
          <w:p w14:paraId="73F4A137" w14:textId="77777777" w:rsidR="001F42A9" w:rsidRPr="00AB12B4" w:rsidRDefault="001F42A9" w:rsidP="00994514">
            <w:pPr>
              <w:rPr>
                <w:rFonts w:ascii="Calibri" w:hAnsi="Calibri"/>
                <w:sz w:val="24"/>
                <w:szCs w:val="24"/>
              </w:rPr>
            </w:pPr>
            <w:r w:rsidRPr="00AB12B4">
              <w:rPr>
                <w:rFonts w:ascii="Calibri" w:hAnsi="Calibri"/>
                <w:sz w:val="24"/>
                <w:szCs w:val="24"/>
              </w:rPr>
              <w:t xml:space="preserve">Does the policy/guidance affect one group less or more favourably than another on the basis </w:t>
            </w:r>
            <w:proofErr w:type="gramStart"/>
            <w:r w:rsidRPr="00AB12B4">
              <w:rPr>
                <w:rFonts w:ascii="Calibri" w:hAnsi="Calibri"/>
                <w:sz w:val="24"/>
                <w:szCs w:val="24"/>
              </w:rPr>
              <w:t>of;</w:t>
            </w:r>
            <w:proofErr w:type="gramEnd"/>
          </w:p>
        </w:tc>
        <w:tc>
          <w:tcPr>
            <w:tcW w:w="967" w:type="dxa"/>
          </w:tcPr>
          <w:p w14:paraId="0AD9A2E9" w14:textId="77777777" w:rsidR="001F42A9" w:rsidRDefault="001F42A9" w:rsidP="00994514">
            <w:pPr>
              <w:rPr>
                <w:sz w:val="24"/>
                <w:szCs w:val="24"/>
              </w:rPr>
            </w:pPr>
          </w:p>
          <w:p w14:paraId="5A4B75B9" w14:textId="77777777" w:rsidR="001F42A9" w:rsidRPr="005C2EA0" w:rsidRDefault="001F42A9" w:rsidP="00994514">
            <w:pPr>
              <w:rPr>
                <w:sz w:val="24"/>
                <w:szCs w:val="24"/>
              </w:rPr>
            </w:pPr>
            <w:r>
              <w:rPr>
                <w:sz w:val="24"/>
                <w:szCs w:val="24"/>
              </w:rPr>
              <w:t>No</w:t>
            </w:r>
          </w:p>
        </w:tc>
        <w:tc>
          <w:tcPr>
            <w:tcW w:w="3017" w:type="dxa"/>
          </w:tcPr>
          <w:p w14:paraId="1BF01313" w14:textId="77777777" w:rsidR="001F42A9" w:rsidRPr="005C2EA0" w:rsidRDefault="001F42A9" w:rsidP="00994514">
            <w:pPr>
              <w:rPr>
                <w:sz w:val="24"/>
                <w:szCs w:val="24"/>
              </w:rPr>
            </w:pPr>
          </w:p>
        </w:tc>
      </w:tr>
      <w:tr w:rsidR="001F42A9" w:rsidRPr="005C2EA0" w14:paraId="30BCFB69" w14:textId="77777777" w:rsidTr="001F42A9">
        <w:trPr>
          <w:trHeight w:val="599"/>
        </w:trPr>
        <w:tc>
          <w:tcPr>
            <w:tcW w:w="368" w:type="dxa"/>
          </w:tcPr>
          <w:p w14:paraId="1B81C5B8" w14:textId="77777777" w:rsidR="001F42A9" w:rsidRPr="005C2EA0" w:rsidRDefault="001F42A9" w:rsidP="00994514">
            <w:pPr>
              <w:jc w:val="center"/>
              <w:rPr>
                <w:sz w:val="24"/>
                <w:szCs w:val="24"/>
              </w:rPr>
            </w:pPr>
          </w:p>
        </w:tc>
        <w:tc>
          <w:tcPr>
            <w:tcW w:w="4392" w:type="dxa"/>
          </w:tcPr>
          <w:p w14:paraId="5C8AED32" w14:textId="77777777" w:rsidR="001F42A9" w:rsidRPr="00AB12B4" w:rsidRDefault="001F42A9" w:rsidP="001F42A9">
            <w:pPr>
              <w:pStyle w:val="ListParagraph"/>
              <w:numPr>
                <w:ilvl w:val="0"/>
                <w:numId w:val="30"/>
              </w:numPr>
              <w:rPr>
                <w:rFonts w:ascii="Calibri" w:hAnsi="Calibri"/>
                <w:sz w:val="24"/>
                <w:szCs w:val="24"/>
              </w:rPr>
            </w:pPr>
            <w:r w:rsidRPr="00AB12B4">
              <w:rPr>
                <w:rFonts w:ascii="Calibri" w:hAnsi="Calibri"/>
                <w:sz w:val="24"/>
                <w:szCs w:val="24"/>
              </w:rPr>
              <w:t>Race/ethnic or national origin/colour/nationality</w:t>
            </w:r>
          </w:p>
        </w:tc>
        <w:tc>
          <w:tcPr>
            <w:tcW w:w="967" w:type="dxa"/>
          </w:tcPr>
          <w:p w14:paraId="58BA90B2" w14:textId="77777777" w:rsidR="001F42A9" w:rsidRPr="005C2EA0" w:rsidRDefault="001F42A9" w:rsidP="00994514">
            <w:pPr>
              <w:rPr>
                <w:sz w:val="24"/>
                <w:szCs w:val="24"/>
              </w:rPr>
            </w:pPr>
            <w:r>
              <w:rPr>
                <w:sz w:val="24"/>
                <w:szCs w:val="24"/>
              </w:rPr>
              <w:t>No</w:t>
            </w:r>
          </w:p>
        </w:tc>
        <w:tc>
          <w:tcPr>
            <w:tcW w:w="3017" w:type="dxa"/>
          </w:tcPr>
          <w:p w14:paraId="084DEE56" w14:textId="77777777" w:rsidR="001F42A9" w:rsidRPr="005C2EA0" w:rsidRDefault="001F42A9" w:rsidP="00994514">
            <w:pPr>
              <w:rPr>
                <w:sz w:val="24"/>
                <w:szCs w:val="24"/>
              </w:rPr>
            </w:pPr>
          </w:p>
        </w:tc>
      </w:tr>
      <w:tr w:rsidR="001F42A9" w:rsidRPr="005C2EA0" w14:paraId="5A817BF6" w14:textId="77777777" w:rsidTr="001F42A9">
        <w:trPr>
          <w:trHeight w:val="632"/>
        </w:trPr>
        <w:tc>
          <w:tcPr>
            <w:tcW w:w="368" w:type="dxa"/>
          </w:tcPr>
          <w:p w14:paraId="5D05BE63" w14:textId="77777777" w:rsidR="001F42A9" w:rsidRPr="005C2EA0" w:rsidRDefault="001F42A9" w:rsidP="00994514">
            <w:pPr>
              <w:jc w:val="center"/>
              <w:rPr>
                <w:sz w:val="24"/>
                <w:szCs w:val="24"/>
              </w:rPr>
            </w:pPr>
          </w:p>
        </w:tc>
        <w:tc>
          <w:tcPr>
            <w:tcW w:w="4392" w:type="dxa"/>
          </w:tcPr>
          <w:p w14:paraId="4065D49A" w14:textId="77777777" w:rsidR="001F42A9" w:rsidRPr="00AB12B4" w:rsidRDefault="001F42A9" w:rsidP="001F42A9">
            <w:pPr>
              <w:pStyle w:val="ListParagraph"/>
              <w:numPr>
                <w:ilvl w:val="0"/>
                <w:numId w:val="30"/>
              </w:numPr>
              <w:rPr>
                <w:rFonts w:ascii="Calibri" w:hAnsi="Calibri"/>
                <w:sz w:val="24"/>
                <w:szCs w:val="24"/>
              </w:rPr>
            </w:pPr>
            <w:r w:rsidRPr="00AB12B4">
              <w:rPr>
                <w:rFonts w:ascii="Calibri" w:hAnsi="Calibri"/>
                <w:sz w:val="24"/>
                <w:szCs w:val="24"/>
              </w:rPr>
              <w:t xml:space="preserve">Disability </w:t>
            </w:r>
          </w:p>
        </w:tc>
        <w:tc>
          <w:tcPr>
            <w:tcW w:w="967" w:type="dxa"/>
          </w:tcPr>
          <w:p w14:paraId="1D99DC5B" w14:textId="77777777" w:rsidR="001F42A9" w:rsidRPr="005C2EA0" w:rsidRDefault="001F42A9" w:rsidP="00994514">
            <w:pPr>
              <w:rPr>
                <w:sz w:val="24"/>
                <w:szCs w:val="24"/>
              </w:rPr>
            </w:pPr>
            <w:r>
              <w:rPr>
                <w:sz w:val="24"/>
                <w:szCs w:val="24"/>
              </w:rPr>
              <w:t>No</w:t>
            </w:r>
          </w:p>
        </w:tc>
        <w:tc>
          <w:tcPr>
            <w:tcW w:w="3017" w:type="dxa"/>
          </w:tcPr>
          <w:p w14:paraId="32A762AE" w14:textId="77777777" w:rsidR="001F42A9" w:rsidRPr="005C2EA0" w:rsidRDefault="001F42A9" w:rsidP="00994514">
            <w:pPr>
              <w:rPr>
                <w:sz w:val="24"/>
                <w:szCs w:val="24"/>
              </w:rPr>
            </w:pPr>
          </w:p>
        </w:tc>
      </w:tr>
      <w:tr w:rsidR="001F42A9" w14:paraId="032AD9E4" w14:textId="77777777" w:rsidTr="001F42A9">
        <w:trPr>
          <w:trHeight w:val="599"/>
        </w:trPr>
        <w:tc>
          <w:tcPr>
            <w:tcW w:w="368" w:type="dxa"/>
          </w:tcPr>
          <w:p w14:paraId="347D6289" w14:textId="77777777" w:rsidR="001F42A9" w:rsidRDefault="001F42A9" w:rsidP="00994514">
            <w:pPr>
              <w:jc w:val="center"/>
            </w:pPr>
          </w:p>
        </w:tc>
        <w:tc>
          <w:tcPr>
            <w:tcW w:w="4392" w:type="dxa"/>
          </w:tcPr>
          <w:p w14:paraId="4939F743" w14:textId="77777777" w:rsidR="001F42A9" w:rsidRPr="00AB12B4" w:rsidRDefault="001F42A9" w:rsidP="001F42A9">
            <w:pPr>
              <w:pStyle w:val="ListParagraph"/>
              <w:numPr>
                <w:ilvl w:val="0"/>
                <w:numId w:val="30"/>
              </w:numPr>
              <w:rPr>
                <w:rFonts w:ascii="Calibri" w:hAnsi="Calibri"/>
                <w:sz w:val="24"/>
                <w:szCs w:val="24"/>
              </w:rPr>
            </w:pPr>
            <w:r w:rsidRPr="00AB12B4">
              <w:rPr>
                <w:rFonts w:ascii="Calibri" w:hAnsi="Calibri"/>
                <w:sz w:val="24"/>
                <w:szCs w:val="24"/>
              </w:rPr>
              <w:t xml:space="preserve">Gender </w:t>
            </w:r>
          </w:p>
        </w:tc>
        <w:tc>
          <w:tcPr>
            <w:tcW w:w="967" w:type="dxa"/>
          </w:tcPr>
          <w:p w14:paraId="4FCFA8D8" w14:textId="77777777" w:rsidR="001F42A9" w:rsidRPr="00BB0482" w:rsidRDefault="001F42A9" w:rsidP="00994514">
            <w:pPr>
              <w:rPr>
                <w:sz w:val="24"/>
                <w:szCs w:val="24"/>
              </w:rPr>
            </w:pPr>
            <w:r>
              <w:rPr>
                <w:sz w:val="24"/>
                <w:szCs w:val="24"/>
              </w:rPr>
              <w:t>No</w:t>
            </w:r>
          </w:p>
        </w:tc>
        <w:tc>
          <w:tcPr>
            <w:tcW w:w="3017" w:type="dxa"/>
          </w:tcPr>
          <w:p w14:paraId="6C8D48B3" w14:textId="77777777" w:rsidR="001F42A9" w:rsidRPr="00BB0482" w:rsidRDefault="001F42A9" w:rsidP="00994514">
            <w:pPr>
              <w:rPr>
                <w:sz w:val="24"/>
                <w:szCs w:val="24"/>
              </w:rPr>
            </w:pPr>
          </w:p>
        </w:tc>
      </w:tr>
      <w:tr w:rsidR="001F42A9" w14:paraId="0BB03C82" w14:textId="77777777" w:rsidTr="001F42A9">
        <w:trPr>
          <w:trHeight w:val="599"/>
        </w:trPr>
        <w:tc>
          <w:tcPr>
            <w:tcW w:w="368" w:type="dxa"/>
          </w:tcPr>
          <w:p w14:paraId="1DF5B1CF" w14:textId="77777777" w:rsidR="001F42A9" w:rsidRDefault="001F42A9" w:rsidP="00994514">
            <w:pPr>
              <w:jc w:val="center"/>
            </w:pPr>
          </w:p>
        </w:tc>
        <w:tc>
          <w:tcPr>
            <w:tcW w:w="4392" w:type="dxa"/>
          </w:tcPr>
          <w:p w14:paraId="75B30B98" w14:textId="77777777" w:rsidR="001F42A9" w:rsidRPr="00AB12B4" w:rsidRDefault="001F42A9" w:rsidP="001F42A9">
            <w:pPr>
              <w:pStyle w:val="ListParagraph"/>
              <w:numPr>
                <w:ilvl w:val="0"/>
                <w:numId w:val="30"/>
              </w:numPr>
              <w:rPr>
                <w:rFonts w:ascii="Calibri" w:hAnsi="Calibri"/>
                <w:sz w:val="24"/>
                <w:szCs w:val="24"/>
              </w:rPr>
            </w:pPr>
            <w:r w:rsidRPr="00AB12B4">
              <w:rPr>
                <w:rFonts w:ascii="Calibri" w:hAnsi="Calibri"/>
                <w:sz w:val="24"/>
                <w:szCs w:val="24"/>
              </w:rPr>
              <w:t xml:space="preserve">Religion / </w:t>
            </w:r>
            <w:proofErr w:type="gramStart"/>
            <w:r w:rsidRPr="00AB12B4">
              <w:rPr>
                <w:rFonts w:ascii="Calibri" w:hAnsi="Calibri"/>
                <w:sz w:val="24"/>
                <w:szCs w:val="24"/>
              </w:rPr>
              <w:t>belief  culture</w:t>
            </w:r>
            <w:proofErr w:type="gramEnd"/>
          </w:p>
        </w:tc>
        <w:tc>
          <w:tcPr>
            <w:tcW w:w="967" w:type="dxa"/>
          </w:tcPr>
          <w:p w14:paraId="70D0BC4E" w14:textId="77777777" w:rsidR="001F42A9" w:rsidRPr="00BB0482" w:rsidRDefault="001F42A9" w:rsidP="00994514">
            <w:pPr>
              <w:rPr>
                <w:sz w:val="24"/>
                <w:szCs w:val="24"/>
              </w:rPr>
            </w:pPr>
            <w:r>
              <w:rPr>
                <w:sz w:val="24"/>
                <w:szCs w:val="24"/>
              </w:rPr>
              <w:t>No</w:t>
            </w:r>
          </w:p>
        </w:tc>
        <w:tc>
          <w:tcPr>
            <w:tcW w:w="3017" w:type="dxa"/>
          </w:tcPr>
          <w:p w14:paraId="12D4E05E" w14:textId="77777777" w:rsidR="001F42A9" w:rsidRPr="00BB0482" w:rsidRDefault="001F42A9" w:rsidP="00994514">
            <w:pPr>
              <w:rPr>
                <w:sz w:val="24"/>
                <w:szCs w:val="24"/>
              </w:rPr>
            </w:pPr>
          </w:p>
        </w:tc>
      </w:tr>
      <w:tr w:rsidR="001F42A9" w14:paraId="40E052DA" w14:textId="77777777" w:rsidTr="001F42A9">
        <w:trPr>
          <w:trHeight w:val="632"/>
        </w:trPr>
        <w:tc>
          <w:tcPr>
            <w:tcW w:w="368" w:type="dxa"/>
          </w:tcPr>
          <w:p w14:paraId="030E1036" w14:textId="77777777" w:rsidR="001F42A9" w:rsidRDefault="001F42A9" w:rsidP="00994514">
            <w:pPr>
              <w:jc w:val="center"/>
            </w:pPr>
          </w:p>
        </w:tc>
        <w:tc>
          <w:tcPr>
            <w:tcW w:w="4392" w:type="dxa"/>
          </w:tcPr>
          <w:p w14:paraId="4D9097F2" w14:textId="77777777" w:rsidR="001F42A9" w:rsidRPr="00AB12B4" w:rsidRDefault="001F42A9" w:rsidP="001F42A9">
            <w:pPr>
              <w:pStyle w:val="ListParagraph"/>
              <w:numPr>
                <w:ilvl w:val="0"/>
                <w:numId w:val="30"/>
              </w:numPr>
              <w:rPr>
                <w:rFonts w:ascii="Calibri" w:hAnsi="Calibri"/>
                <w:sz w:val="24"/>
                <w:szCs w:val="24"/>
              </w:rPr>
            </w:pPr>
            <w:r w:rsidRPr="00AB12B4">
              <w:rPr>
                <w:rFonts w:ascii="Calibri" w:hAnsi="Calibri"/>
                <w:sz w:val="24"/>
                <w:szCs w:val="24"/>
              </w:rPr>
              <w:t xml:space="preserve">Sexual orientation </w:t>
            </w:r>
          </w:p>
        </w:tc>
        <w:tc>
          <w:tcPr>
            <w:tcW w:w="967" w:type="dxa"/>
          </w:tcPr>
          <w:p w14:paraId="3F21FED3" w14:textId="77777777" w:rsidR="001F42A9" w:rsidRPr="00BB0482" w:rsidRDefault="001F42A9" w:rsidP="00994514">
            <w:pPr>
              <w:rPr>
                <w:sz w:val="24"/>
                <w:szCs w:val="24"/>
              </w:rPr>
            </w:pPr>
            <w:r>
              <w:rPr>
                <w:sz w:val="24"/>
                <w:szCs w:val="24"/>
              </w:rPr>
              <w:t>No</w:t>
            </w:r>
          </w:p>
        </w:tc>
        <w:tc>
          <w:tcPr>
            <w:tcW w:w="3017" w:type="dxa"/>
          </w:tcPr>
          <w:p w14:paraId="1639C251" w14:textId="77777777" w:rsidR="001F42A9" w:rsidRPr="00BB0482" w:rsidRDefault="001F42A9" w:rsidP="00994514">
            <w:pPr>
              <w:rPr>
                <w:sz w:val="24"/>
                <w:szCs w:val="24"/>
              </w:rPr>
            </w:pPr>
          </w:p>
        </w:tc>
      </w:tr>
      <w:tr w:rsidR="001F42A9" w14:paraId="151E9431" w14:textId="77777777" w:rsidTr="001F42A9">
        <w:trPr>
          <w:trHeight w:val="599"/>
        </w:trPr>
        <w:tc>
          <w:tcPr>
            <w:tcW w:w="368" w:type="dxa"/>
          </w:tcPr>
          <w:p w14:paraId="78D73C39" w14:textId="77777777" w:rsidR="001F42A9" w:rsidRDefault="001F42A9" w:rsidP="00994514">
            <w:pPr>
              <w:jc w:val="center"/>
            </w:pPr>
          </w:p>
        </w:tc>
        <w:tc>
          <w:tcPr>
            <w:tcW w:w="4392" w:type="dxa"/>
          </w:tcPr>
          <w:p w14:paraId="742E5E66" w14:textId="77777777" w:rsidR="001F42A9" w:rsidRPr="00AB12B4" w:rsidRDefault="001F42A9" w:rsidP="001F42A9">
            <w:pPr>
              <w:pStyle w:val="ListParagraph"/>
              <w:numPr>
                <w:ilvl w:val="0"/>
                <w:numId w:val="30"/>
              </w:numPr>
              <w:rPr>
                <w:rFonts w:ascii="Calibri" w:hAnsi="Calibri"/>
                <w:sz w:val="24"/>
                <w:szCs w:val="24"/>
              </w:rPr>
            </w:pPr>
            <w:r w:rsidRPr="00AB12B4">
              <w:rPr>
                <w:rFonts w:ascii="Calibri" w:hAnsi="Calibri"/>
                <w:sz w:val="24"/>
                <w:szCs w:val="24"/>
              </w:rPr>
              <w:t xml:space="preserve">Age </w:t>
            </w:r>
          </w:p>
        </w:tc>
        <w:tc>
          <w:tcPr>
            <w:tcW w:w="967" w:type="dxa"/>
          </w:tcPr>
          <w:p w14:paraId="31E86D76" w14:textId="77777777" w:rsidR="001F42A9" w:rsidRPr="00BB0482" w:rsidRDefault="001F42A9" w:rsidP="00994514">
            <w:pPr>
              <w:rPr>
                <w:sz w:val="24"/>
                <w:szCs w:val="24"/>
              </w:rPr>
            </w:pPr>
            <w:r>
              <w:rPr>
                <w:sz w:val="24"/>
                <w:szCs w:val="24"/>
              </w:rPr>
              <w:t>No</w:t>
            </w:r>
          </w:p>
        </w:tc>
        <w:tc>
          <w:tcPr>
            <w:tcW w:w="3017" w:type="dxa"/>
          </w:tcPr>
          <w:p w14:paraId="3CBC0BD4" w14:textId="77777777" w:rsidR="001F42A9" w:rsidRPr="00BB0482" w:rsidRDefault="001F42A9" w:rsidP="00994514">
            <w:pPr>
              <w:rPr>
                <w:sz w:val="24"/>
                <w:szCs w:val="24"/>
              </w:rPr>
            </w:pPr>
          </w:p>
        </w:tc>
      </w:tr>
      <w:tr w:rsidR="001F42A9" w14:paraId="50F34148" w14:textId="77777777" w:rsidTr="001F42A9">
        <w:trPr>
          <w:trHeight w:val="599"/>
        </w:trPr>
        <w:tc>
          <w:tcPr>
            <w:tcW w:w="368" w:type="dxa"/>
          </w:tcPr>
          <w:p w14:paraId="5127DCEA" w14:textId="77777777" w:rsidR="001F42A9" w:rsidRDefault="001F42A9" w:rsidP="00994514">
            <w:pPr>
              <w:jc w:val="center"/>
            </w:pPr>
          </w:p>
        </w:tc>
        <w:tc>
          <w:tcPr>
            <w:tcW w:w="4392" w:type="dxa"/>
          </w:tcPr>
          <w:p w14:paraId="0152D0EF" w14:textId="77777777" w:rsidR="001F42A9" w:rsidRPr="00AB12B4" w:rsidRDefault="001F42A9" w:rsidP="001F42A9">
            <w:pPr>
              <w:pStyle w:val="ListParagraph"/>
              <w:numPr>
                <w:ilvl w:val="0"/>
                <w:numId w:val="30"/>
              </w:numPr>
              <w:rPr>
                <w:rFonts w:ascii="Calibri" w:hAnsi="Calibri"/>
                <w:sz w:val="24"/>
                <w:szCs w:val="24"/>
              </w:rPr>
            </w:pPr>
            <w:r w:rsidRPr="00AB12B4">
              <w:rPr>
                <w:rFonts w:ascii="Calibri" w:hAnsi="Calibri"/>
                <w:sz w:val="24"/>
                <w:szCs w:val="24"/>
              </w:rPr>
              <w:t>Marital status</w:t>
            </w:r>
          </w:p>
        </w:tc>
        <w:tc>
          <w:tcPr>
            <w:tcW w:w="967" w:type="dxa"/>
          </w:tcPr>
          <w:p w14:paraId="6125FEB8" w14:textId="77777777" w:rsidR="001F42A9" w:rsidRPr="00BB0482" w:rsidRDefault="001F42A9" w:rsidP="00994514">
            <w:pPr>
              <w:rPr>
                <w:sz w:val="24"/>
                <w:szCs w:val="24"/>
              </w:rPr>
            </w:pPr>
            <w:r>
              <w:rPr>
                <w:sz w:val="24"/>
                <w:szCs w:val="24"/>
              </w:rPr>
              <w:t>No</w:t>
            </w:r>
          </w:p>
        </w:tc>
        <w:tc>
          <w:tcPr>
            <w:tcW w:w="3017" w:type="dxa"/>
          </w:tcPr>
          <w:p w14:paraId="09A9C4E5" w14:textId="77777777" w:rsidR="001F42A9" w:rsidRPr="00BB0482" w:rsidRDefault="001F42A9" w:rsidP="00994514">
            <w:pPr>
              <w:rPr>
                <w:sz w:val="24"/>
                <w:szCs w:val="24"/>
              </w:rPr>
            </w:pPr>
          </w:p>
        </w:tc>
      </w:tr>
      <w:tr w:rsidR="001F42A9" w14:paraId="614F0D8D" w14:textId="77777777" w:rsidTr="001F42A9">
        <w:trPr>
          <w:trHeight w:val="599"/>
        </w:trPr>
        <w:tc>
          <w:tcPr>
            <w:tcW w:w="368" w:type="dxa"/>
          </w:tcPr>
          <w:p w14:paraId="1F1C5AEC" w14:textId="77777777" w:rsidR="001F42A9" w:rsidRDefault="001F42A9" w:rsidP="00994514">
            <w:pPr>
              <w:jc w:val="center"/>
            </w:pPr>
          </w:p>
        </w:tc>
        <w:tc>
          <w:tcPr>
            <w:tcW w:w="4392" w:type="dxa"/>
          </w:tcPr>
          <w:p w14:paraId="1DD8DB90" w14:textId="77777777" w:rsidR="001F42A9" w:rsidRPr="00AB12B4" w:rsidRDefault="001F42A9" w:rsidP="001F42A9">
            <w:pPr>
              <w:pStyle w:val="ListParagraph"/>
              <w:numPr>
                <w:ilvl w:val="0"/>
                <w:numId w:val="30"/>
              </w:numPr>
              <w:rPr>
                <w:rFonts w:ascii="Calibri" w:hAnsi="Calibri"/>
                <w:sz w:val="24"/>
                <w:szCs w:val="24"/>
              </w:rPr>
            </w:pPr>
            <w:r w:rsidRPr="00AB12B4">
              <w:rPr>
                <w:rFonts w:ascii="Calibri" w:hAnsi="Calibri"/>
                <w:sz w:val="24"/>
                <w:szCs w:val="24"/>
              </w:rPr>
              <w:t>Pregnancy or maternity</w:t>
            </w:r>
          </w:p>
        </w:tc>
        <w:tc>
          <w:tcPr>
            <w:tcW w:w="967" w:type="dxa"/>
          </w:tcPr>
          <w:p w14:paraId="236BF643" w14:textId="77777777" w:rsidR="001F42A9" w:rsidRPr="00BB0482" w:rsidRDefault="001F42A9" w:rsidP="00994514">
            <w:pPr>
              <w:rPr>
                <w:sz w:val="24"/>
                <w:szCs w:val="24"/>
              </w:rPr>
            </w:pPr>
            <w:r>
              <w:rPr>
                <w:sz w:val="24"/>
                <w:szCs w:val="24"/>
              </w:rPr>
              <w:t>No</w:t>
            </w:r>
          </w:p>
        </w:tc>
        <w:tc>
          <w:tcPr>
            <w:tcW w:w="3017" w:type="dxa"/>
          </w:tcPr>
          <w:p w14:paraId="7FD31EBC" w14:textId="77777777" w:rsidR="001F42A9" w:rsidRPr="00BB0482" w:rsidRDefault="001F42A9" w:rsidP="00994514">
            <w:pPr>
              <w:rPr>
                <w:sz w:val="24"/>
                <w:szCs w:val="24"/>
              </w:rPr>
            </w:pPr>
          </w:p>
        </w:tc>
      </w:tr>
      <w:tr w:rsidR="001F42A9" w14:paraId="746C8CEB" w14:textId="77777777" w:rsidTr="001F42A9">
        <w:trPr>
          <w:trHeight w:val="868"/>
        </w:trPr>
        <w:tc>
          <w:tcPr>
            <w:tcW w:w="368" w:type="dxa"/>
          </w:tcPr>
          <w:p w14:paraId="30C7D2C9" w14:textId="77777777" w:rsidR="001F42A9" w:rsidRDefault="001F42A9" w:rsidP="00994514">
            <w:pPr>
              <w:jc w:val="center"/>
            </w:pPr>
            <w:r>
              <w:t>2</w:t>
            </w:r>
          </w:p>
        </w:tc>
        <w:tc>
          <w:tcPr>
            <w:tcW w:w="4392" w:type="dxa"/>
          </w:tcPr>
          <w:p w14:paraId="7CEE2675" w14:textId="77777777" w:rsidR="001F42A9" w:rsidRPr="00AB12B4" w:rsidRDefault="001F42A9" w:rsidP="00994514">
            <w:pPr>
              <w:rPr>
                <w:rFonts w:ascii="Calibri" w:hAnsi="Calibri"/>
                <w:sz w:val="24"/>
                <w:szCs w:val="24"/>
              </w:rPr>
            </w:pPr>
            <w:r w:rsidRPr="00AB12B4">
              <w:rPr>
                <w:rFonts w:ascii="Calibri" w:hAnsi="Calibri"/>
                <w:sz w:val="24"/>
                <w:szCs w:val="24"/>
              </w:rPr>
              <w:t>Is there any evidence that some groups are affected differently?</w:t>
            </w:r>
          </w:p>
        </w:tc>
        <w:tc>
          <w:tcPr>
            <w:tcW w:w="967" w:type="dxa"/>
          </w:tcPr>
          <w:p w14:paraId="5746549B" w14:textId="77777777" w:rsidR="001F42A9" w:rsidRPr="00BB0482" w:rsidRDefault="001F42A9" w:rsidP="00994514">
            <w:pPr>
              <w:rPr>
                <w:sz w:val="24"/>
                <w:szCs w:val="24"/>
              </w:rPr>
            </w:pPr>
            <w:r>
              <w:rPr>
                <w:sz w:val="24"/>
                <w:szCs w:val="24"/>
              </w:rPr>
              <w:t>No</w:t>
            </w:r>
          </w:p>
        </w:tc>
        <w:tc>
          <w:tcPr>
            <w:tcW w:w="3017" w:type="dxa"/>
          </w:tcPr>
          <w:p w14:paraId="4028B31F" w14:textId="77777777" w:rsidR="001F42A9" w:rsidRPr="00BB0482" w:rsidRDefault="001F42A9" w:rsidP="00994514">
            <w:pPr>
              <w:rPr>
                <w:sz w:val="24"/>
                <w:szCs w:val="24"/>
              </w:rPr>
            </w:pPr>
          </w:p>
        </w:tc>
      </w:tr>
      <w:tr w:rsidR="001F42A9" w14:paraId="57A14BC3" w14:textId="77777777" w:rsidTr="001F42A9">
        <w:trPr>
          <w:trHeight w:val="1104"/>
        </w:trPr>
        <w:tc>
          <w:tcPr>
            <w:tcW w:w="368" w:type="dxa"/>
          </w:tcPr>
          <w:p w14:paraId="0366F95A" w14:textId="77777777" w:rsidR="001F42A9" w:rsidRDefault="001F42A9" w:rsidP="00994514">
            <w:pPr>
              <w:jc w:val="center"/>
            </w:pPr>
            <w:r>
              <w:t>3</w:t>
            </w:r>
          </w:p>
        </w:tc>
        <w:tc>
          <w:tcPr>
            <w:tcW w:w="4392" w:type="dxa"/>
          </w:tcPr>
          <w:p w14:paraId="2078AD6A" w14:textId="77777777" w:rsidR="001F42A9" w:rsidRPr="00AB12B4" w:rsidRDefault="001F42A9" w:rsidP="00994514">
            <w:pPr>
              <w:rPr>
                <w:rFonts w:ascii="Calibri" w:hAnsi="Calibri"/>
                <w:sz w:val="24"/>
                <w:szCs w:val="24"/>
              </w:rPr>
            </w:pPr>
            <w:r w:rsidRPr="00AB12B4">
              <w:rPr>
                <w:rFonts w:ascii="Calibri" w:hAnsi="Calibri"/>
                <w:sz w:val="24"/>
                <w:szCs w:val="24"/>
              </w:rPr>
              <w:t>If you have identified potential discrimination, are any exceptions valid, legal and/ or justifiable?</w:t>
            </w:r>
          </w:p>
        </w:tc>
        <w:tc>
          <w:tcPr>
            <w:tcW w:w="967" w:type="dxa"/>
          </w:tcPr>
          <w:p w14:paraId="50A18C6E" w14:textId="77777777" w:rsidR="001F42A9" w:rsidRPr="00BB0482" w:rsidRDefault="001F42A9" w:rsidP="00994514">
            <w:pPr>
              <w:rPr>
                <w:sz w:val="24"/>
                <w:szCs w:val="24"/>
              </w:rPr>
            </w:pPr>
            <w:r>
              <w:rPr>
                <w:sz w:val="24"/>
                <w:szCs w:val="24"/>
              </w:rPr>
              <w:t>No</w:t>
            </w:r>
          </w:p>
        </w:tc>
        <w:tc>
          <w:tcPr>
            <w:tcW w:w="3017" w:type="dxa"/>
          </w:tcPr>
          <w:p w14:paraId="60953864" w14:textId="77777777" w:rsidR="001F42A9" w:rsidRPr="00BB0482" w:rsidRDefault="001F42A9" w:rsidP="00994514">
            <w:pPr>
              <w:rPr>
                <w:sz w:val="24"/>
                <w:szCs w:val="24"/>
              </w:rPr>
            </w:pPr>
          </w:p>
        </w:tc>
      </w:tr>
      <w:tr w:rsidR="001F42A9" w14:paraId="5D7E82DB" w14:textId="77777777" w:rsidTr="001F42A9">
        <w:trPr>
          <w:trHeight w:val="1165"/>
        </w:trPr>
        <w:tc>
          <w:tcPr>
            <w:tcW w:w="368" w:type="dxa"/>
          </w:tcPr>
          <w:p w14:paraId="61E46635" w14:textId="77777777" w:rsidR="001F42A9" w:rsidRDefault="001F42A9" w:rsidP="00994514">
            <w:pPr>
              <w:jc w:val="center"/>
            </w:pPr>
            <w:r>
              <w:t>4</w:t>
            </w:r>
          </w:p>
        </w:tc>
        <w:tc>
          <w:tcPr>
            <w:tcW w:w="4392" w:type="dxa"/>
          </w:tcPr>
          <w:p w14:paraId="1231EE73" w14:textId="77777777" w:rsidR="001F42A9" w:rsidRPr="00AB12B4" w:rsidRDefault="001F42A9" w:rsidP="00994514">
            <w:pPr>
              <w:rPr>
                <w:rFonts w:ascii="Calibri" w:hAnsi="Calibri"/>
                <w:sz w:val="24"/>
                <w:szCs w:val="24"/>
              </w:rPr>
            </w:pPr>
            <w:r w:rsidRPr="00AB12B4">
              <w:rPr>
                <w:rFonts w:ascii="Calibri" w:hAnsi="Calibri"/>
                <w:sz w:val="24"/>
                <w:szCs w:val="24"/>
              </w:rPr>
              <w:t>Is the impact of the policy/ guidance likely to be negative?</w:t>
            </w:r>
          </w:p>
        </w:tc>
        <w:tc>
          <w:tcPr>
            <w:tcW w:w="967" w:type="dxa"/>
          </w:tcPr>
          <w:p w14:paraId="20957A89" w14:textId="77777777" w:rsidR="001F42A9" w:rsidRPr="00BB0482" w:rsidRDefault="001F42A9" w:rsidP="00994514">
            <w:pPr>
              <w:rPr>
                <w:sz w:val="24"/>
                <w:szCs w:val="24"/>
              </w:rPr>
            </w:pPr>
            <w:r>
              <w:rPr>
                <w:sz w:val="24"/>
                <w:szCs w:val="24"/>
              </w:rPr>
              <w:t>No</w:t>
            </w:r>
          </w:p>
        </w:tc>
        <w:tc>
          <w:tcPr>
            <w:tcW w:w="3017" w:type="dxa"/>
          </w:tcPr>
          <w:p w14:paraId="218A9B8F" w14:textId="77777777" w:rsidR="001F42A9" w:rsidRPr="00BB0482" w:rsidRDefault="001F42A9" w:rsidP="00994514">
            <w:pPr>
              <w:rPr>
                <w:sz w:val="24"/>
                <w:szCs w:val="24"/>
              </w:rPr>
            </w:pPr>
          </w:p>
        </w:tc>
      </w:tr>
      <w:tr w:rsidR="001F42A9" w14:paraId="6F5460E6" w14:textId="77777777" w:rsidTr="001F42A9">
        <w:trPr>
          <w:trHeight w:val="599"/>
        </w:trPr>
        <w:tc>
          <w:tcPr>
            <w:tcW w:w="368" w:type="dxa"/>
          </w:tcPr>
          <w:p w14:paraId="596EF774" w14:textId="77777777" w:rsidR="001F42A9" w:rsidRDefault="001F42A9" w:rsidP="00994514">
            <w:pPr>
              <w:jc w:val="center"/>
            </w:pPr>
            <w:r>
              <w:t>5</w:t>
            </w:r>
          </w:p>
        </w:tc>
        <w:tc>
          <w:tcPr>
            <w:tcW w:w="4392" w:type="dxa"/>
          </w:tcPr>
          <w:p w14:paraId="11180C90" w14:textId="77777777" w:rsidR="001F42A9" w:rsidRPr="00AB12B4" w:rsidRDefault="001F42A9" w:rsidP="00994514">
            <w:pPr>
              <w:rPr>
                <w:rFonts w:ascii="Calibri" w:hAnsi="Calibri"/>
                <w:sz w:val="24"/>
                <w:szCs w:val="24"/>
              </w:rPr>
            </w:pPr>
            <w:r w:rsidRPr="00AB12B4">
              <w:rPr>
                <w:rFonts w:ascii="Calibri" w:hAnsi="Calibri"/>
                <w:sz w:val="24"/>
                <w:szCs w:val="24"/>
              </w:rPr>
              <w:t xml:space="preserve">If </w:t>
            </w:r>
            <w:proofErr w:type="gramStart"/>
            <w:r w:rsidRPr="00AB12B4">
              <w:rPr>
                <w:rFonts w:ascii="Calibri" w:hAnsi="Calibri"/>
                <w:sz w:val="24"/>
                <w:szCs w:val="24"/>
              </w:rPr>
              <w:t>so</w:t>
            </w:r>
            <w:proofErr w:type="gramEnd"/>
            <w:r w:rsidRPr="00AB12B4">
              <w:rPr>
                <w:rFonts w:ascii="Calibri" w:hAnsi="Calibri"/>
                <w:sz w:val="24"/>
                <w:szCs w:val="24"/>
              </w:rPr>
              <w:t xml:space="preserve"> can the impact be avoided?</w:t>
            </w:r>
          </w:p>
        </w:tc>
        <w:tc>
          <w:tcPr>
            <w:tcW w:w="967" w:type="dxa"/>
          </w:tcPr>
          <w:p w14:paraId="62A6A79C" w14:textId="77777777" w:rsidR="001F42A9" w:rsidRPr="00BB0482" w:rsidRDefault="001F42A9" w:rsidP="00994514">
            <w:pPr>
              <w:rPr>
                <w:sz w:val="24"/>
                <w:szCs w:val="24"/>
              </w:rPr>
            </w:pPr>
            <w:r>
              <w:rPr>
                <w:sz w:val="24"/>
                <w:szCs w:val="24"/>
              </w:rPr>
              <w:t>Yes</w:t>
            </w:r>
          </w:p>
        </w:tc>
        <w:tc>
          <w:tcPr>
            <w:tcW w:w="3017" w:type="dxa"/>
          </w:tcPr>
          <w:p w14:paraId="2E78E776" w14:textId="77777777" w:rsidR="001F42A9" w:rsidRPr="00BB0482" w:rsidRDefault="001F42A9" w:rsidP="00994514">
            <w:pPr>
              <w:rPr>
                <w:sz w:val="24"/>
                <w:szCs w:val="24"/>
              </w:rPr>
            </w:pPr>
          </w:p>
        </w:tc>
      </w:tr>
      <w:tr w:rsidR="001F42A9" w14:paraId="1492B643" w14:textId="77777777" w:rsidTr="001F42A9">
        <w:trPr>
          <w:trHeight w:val="1165"/>
        </w:trPr>
        <w:tc>
          <w:tcPr>
            <w:tcW w:w="368" w:type="dxa"/>
          </w:tcPr>
          <w:p w14:paraId="131638E4" w14:textId="77777777" w:rsidR="001F42A9" w:rsidRDefault="001F42A9" w:rsidP="00994514">
            <w:pPr>
              <w:jc w:val="center"/>
            </w:pPr>
            <w:r>
              <w:t>6</w:t>
            </w:r>
          </w:p>
        </w:tc>
        <w:tc>
          <w:tcPr>
            <w:tcW w:w="4392" w:type="dxa"/>
          </w:tcPr>
          <w:p w14:paraId="56913481" w14:textId="77777777" w:rsidR="001F42A9" w:rsidRPr="00AB12B4" w:rsidRDefault="001F42A9" w:rsidP="00994514">
            <w:pPr>
              <w:rPr>
                <w:rFonts w:ascii="Calibri" w:hAnsi="Calibri"/>
                <w:sz w:val="24"/>
                <w:szCs w:val="24"/>
              </w:rPr>
            </w:pPr>
            <w:r w:rsidRPr="00AB12B4">
              <w:rPr>
                <w:rFonts w:ascii="Calibri" w:hAnsi="Calibri"/>
                <w:sz w:val="24"/>
                <w:szCs w:val="24"/>
              </w:rPr>
              <w:t>What alternatives are there to achieving the policy/ guidance without the impact?</w:t>
            </w:r>
          </w:p>
        </w:tc>
        <w:tc>
          <w:tcPr>
            <w:tcW w:w="967" w:type="dxa"/>
          </w:tcPr>
          <w:p w14:paraId="1B98231D" w14:textId="77777777" w:rsidR="001F42A9" w:rsidRPr="00BB0482" w:rsidRDefault="001F42A9" w:rsidP="00994514">
            <w:pPr>
              <w:rPr>
                <w:sz w:val="24"/>
                <w:szCs w:val="24"/>
              </w:rPr>
            </w:pPr>
            <w:r>
              <w:rPr>
                <w:sz w:val="24"/>
                <w:szCs w:val="24"/>
              </w:rPr>
              <w:t>N/A</w:t>
            </w:r>
          </w:p>
        </w:tc>
        <w:tc>
          <w:tcPr>
            <w:tcW w:w="3017" w:type="dxa"/>
          </w:tcPr>
          <w:p w14:paraId="3687D8BE" w14:textId="77777777" w:rsidR="001F42A9" w:rsidRPr="00BB0482" w:rsidRDefault="001F42A9" w:rsidP="00994514">
            <w:pPr>
              <w:rPr>
                <w:sz w:val="24"/>
                <w:szCs w:val="24"/>
              </w:rPr>
            </w:pPr>
          </w:p>
        </w:tc>
      </w:tr>
      <w:tr w:rsidR="001F42A9" w:rsidRPr="00BB0482" w14:paraId="6F983054" w14:textId="77777777" w:rsidTr="001F42A9">
        <w:trPr>
          <w:trHeight w:val="836"/>
        </w:trPr>
        <w:tc>
          <w:tcPr>
            <w:tcW w:w="368" w:type="dxa"/>
          </w:tcPr>
          <w:p w14:paraId="5B66D585" w14:textId="77777777" w:rsidR="001F42A9" w:rsidRDefault="001F42A9" w:rsidP="00994514">
            <w:pPr>
              <w:jc w:val="center"/>
            </w:pPr>
            <w:r>
              <w:t>7</w:t>
            </w:r>
          </w:p>
        </w:tc>
        <w:tc>
          <w:tcPr>
            <w:tcW w:w="4392" w:type="dxa"/>
          </w:tcPr>
          <w:p w14:paraId="131A3D77" w14:textId="77777777" w:rsidR="001F42A9" w:rsidRPr="003366F6" w:rsidRDefault="001F42A9" w:rsidP="00994514">
            <w:pPr>
              <w:rPr>
                <w:rFonts w:ascii="Calibri" w:hAnsi="Calibri"/>
                <w:sz w:val="24"/>
                <w:szCs w:val="24"/>
              </w:rPr>
            </w:pPr>
            <w:r w:rsidRPr="00AB12B4">
              <w:rPr>
                <w:rFonts w:ascii="Calibri" w:hAnsi="Calibri"/>
                <w:sz w:val="24"/>
                <w:szCs w:val="24"/>
              </w:rPr>
              <w:t>Can we reduce the impact by taking different action?</w:t>
            </w:r>
          </w:p>
        </w:tc>
        <w:tc>
          <w:tcPr>
            <w:tcW w:w="967" w:type="dxa"/>
          </w:tcPr>
          <w:p w14:paraId="70B4B227" w14:textId="77777777" w:rsidR="001F42A9" w:rsidRPr="00BB0482" w:rsidRDefault="001F42A9" w:rsidP="00994514">
            <w:pPr>
              <w:rPr>
                <w:sz w:val="24"/>
                <w:szCs w:val="24"/>
              </w:rPr>
            </w:pPr>
            <w:r>
              <w:rPr>
                <w:sz w:val="24"/>
                <w:szCs w:val="24"/>
              </w:rPr>
              <w:t>N/A</w:t>
            </w:r>
          </w:p>
        </w:tc>
        <w:tc>
          <w:tcPr>
            <w:tcW w:w="3017" w:type="dxa"/>
          </w:tcPr>
          <w:p w14:paraId="5F237DA6" w14:textId="77777777" w:rsidR="001F42A9" w:rsidRPr="00BB0482" w:rsidRDefault="001F42A9" w:rsidP="00994514">
            <w:pPr>
              <w:rPr>
                <w:sz w:val="24"/>
                <w:szCs w:val="24"/>
              </w:rPr>
            </w:pPr>
          </w:p>
        </w:tc>
      </w:tr>
    </w:tbl>
    <w:p w14:paraId="7DE98135" w14:textId="59BD569B" w:rsidR="00AC55A3" w:rsidRDefault="00AC55A3" w:rsidP="00CE71A4">
      <w:pPr>
        <w:pStyle w:val="ListParagraph"/>
        <w:ind w:left="1080"/>
        <w:rPr>
          <w:b/>
          <w:sz w:val="24"/>
          <w:szCs w:val="24"/>
          <w:lang w:val="en-US"/>
        </w:rPr>
      </w:pPr>
    </w:p>
    <w:p w14:paraId="4FB07091" w14:textId="062E7C5D" w:rsidR="00994514" w:rsidRDefault="00994514" w:rsidP="00CE71A4">
      <w:pPr>
        <w:pStyle w:val="ListParagraph"/>
        <w:ind w:left="1080"/>
        <w:rPr>
          <w:b/>
          <w:sz w:val="24"/>
          <w:szCs w:val="24"/>
          <w:lang w:val="en-US"/>
        </w:rPr>
      </w:pPr>
    </w:p>
    <w:p w14:paraId="4065AF56" w14:textId="77777777" w:rsidR="00E725B9" w:rsidRDefault="00E725B9" w:rsidP="00CE71A4">
      <w:pPr>
        <w:pStyle w:val="ListParagraph"/>
        <w:ind w:left="1080"/>
        <w:rPr>
          <w:b/>
          <w:sz w:val="24"/>
          <w:szCs w:val="24"/>
          <w:lang w:val="en-US"/>
        </w:rPr>
      </w:pPr>
    </w:p>
    <w:p w14:paraId="391B88DD" w14:textId="77777777" w:rsidR="00994514" w:rsidRDefault="00994514" w:rsidP="00E725B9">
      <w:pPr>
        <w:pStyle w:val="ListParagraph"/>
        <w:numPr>
          <w:ilvl w:val="0"/>
          <w:numId w:val="36"/>
        </w:numPr>
        <w:rPr>
          <w:b/>
          <w:sz w:val="24"/>
          <w:szCs w:val="24"/>
        </w:rPr>
      </w:pPr>
      <w:r>
        <w:rPr>
          <w:b/>
          <w:sz w:val="24"/>
          <w:szCs w:val="24"/>
        </w:rPr>
        <w:lastRenderedPageBreak/>
        <w:t>References</w:t>
      </w:r>
    </w:p>
    <w:p w14:paraId="24C0D6A0" w14:textId="030D5BB8" w:rsidR="00994514" w:rsidRPr="00ED7BF8" w:rsidRDefault="00994514" w:rsidP="00ED7BF8">
      <w:pPr>
        <w:autoSpaceDE w:val="0"/>
        <w:autoSpaceDN w:val="0"/>
        <w:adjustRightInd w:val="0"/>
        <w:spacing w:after="0" w:line="240" w:lineRule="auto"/>
        <w:ind w:left="720"/>
        <w:rPr>
          <w:rFonts w:cstheme="minorHAnsi"/>
          <w:color w:val="000000"/>
        </w:rPr>
      </w:pPr>
      <w:r w:rsidRPr="00ED7BF8">
        <w:rPr>
          <w:rFonts w:cstheme="minorHAnsi"/>
          <w:color w:val="000000"/>
        </w:rPr>
        <w:t>NHS Constitution 201</w:t>
      </w:r>
      <w:r w:rsidR="00487419">
        <w:rPr>
          <w:rFonts w:cstheme="minorHAnsi"/>
          <w:color w:val="000000"/>
        </w:rPr>
        <w:t>5</w:t>
      </w:r>
      <w:r w:rsidRPr="00ED7BF8">
        <w:rPr>
          <w:rFonts w:cstheme="minorHAnsi"/>
          <w:color w:val="000000"/>
        </w:rPr>
        <w:t xml:space="preserve"> Department of Health </w:t>
      </w:r>
    </w:p>
    <w:p w14:paraId="7F9AE61B" w14:textId="77777777" w:rsidR="00ED7BF8" w:rsidRPr="00ED7BF8" w:rsidRDefault="00ED7BF8" w:rsidP="00ED7BF8">
      <w:pPr>
        <w:autoSpaceDE w:val="0"/>
        <w:autoSpaceDN w:val="0"/>
        <w:adjustRightInd w:val="0"/>
        <w:spacing w:after="0" w:line="240" w:lineRule="auto"/>
        <w:rPr>
          <w:rFonts w:cstheme="minorHAnsi"/>
          <w:color w:val="000000"/>
        </w:rPr>
      </w:pPr>
    </w:p>
    <w:p w14:paraId="5345FF8B" w14:textId="05B54F64" w:rsidR="00ED7BF8" w:rsidRPr="00ED7BF8" w:rsidRDefault="00994514" w:rsidP="00ED7BF8">
      <w:pPr>
        <w:autoSpaceDE w:val="0"/>
        <w:autoSpaceDN w:val="0"/>
        <w:adjustRightInd w:val="0"/>
        <w:spacing w:after="0" w:line="240" w:lineRule="auto"/>
        <w:ind w:left="720"/>
        <w:rPr>
          <w:rFonts w:cstheme="minorHAnsi"/>
          <w:color w:val="000000"/>
        </w:rPr>
      </w:pPr>
      <w:r w:rsidRPr="00ED7BF8">
        <w:rPr>
          <w:rFonts w:cstheme="minorHAnsi"/>
          <w:color w:val="000000"/>
        </w:rPr>
        <w:t>Principles of Good Complaints Handling 20</w:t>
      </w:r>
      <w:r w:rsidR="00487419">
        <w:rPr>
          <w:rFonts w:cstheme="minorHAnsi"/>
          <w:color w:val="000000"/>
        </w:rPr>
        <w:t>09</w:t>
      </w:r>
      <w:r w:rsidRPr="00ED7BF8">
        <w:rPr>
          <w:rFonts w:cstheme="minorHAnsi"/>
          <w:color w:val="000000"/>
        </w:rPr>
        <w:t xml:space="preserve"> Parliamentary &amp; Health Service Ombudsman </w:t>
      </w:r>
    </w:p>
    <w:p w14:paraId="467E194C" w14:textId="77777777" w:rsidR="00ED7BF8" w:rsidRPr="00ED7BF8" w:rsidRDefault="00ED7BF8" w:rsidP="00ED7BF8">
      <w:pPr>
        <w:autoSpaceDE w:val="0"/>
        <w:autoSpaceDN w:val="0"/>
        <w:adjustRightInd w:val="0"/>
        <w:spacing w:after="0" w:line="240" w:lineRule="auto"/>
        <w:ind w:left="720"/>
        <w:rPr>
          <w:rFonts w:cstheme="minorHAnsi"/>
          <w:color w:val="000000"/>
        </w:rPr>
      </w:pPr>
    </w:p>
    <w:p w14:paraId="23905F3A" w14:textId="280CBFD8" w:rsidR="00994514" w:rsidRPr="00ED7BF8" w:rsidRDefault="00994514" w:rsidP="00ED7BF8">
      <w:pPr>
        <w:autoSpaceDE w:val="0"/>
        <w:autoSpaceDN w:val="0"/>
        <w:adjustRightInd w:val="0"/>
        <w:spacing w:after="0" w:line="240" w:lineRule="auto"/>
        <w:ind w:left="720"/>
        <w:rPr>
          <w:rFonts w:cstheme="minorHAnsi"/>
          <w:color w:val="000000"/>
        </w:rPr>
      </w:pPr>
      <w:r w:rsidRPr="00ED7BF8">
        <w:rPr>
          <w:rFonts w:cstheme="minorHAnsi"/>
          <w:color w:val="000000"/>
        </w:rPr>
        <w:t>National Health Service Complaints Regulations (England) 20</w:t>
      </w:r>
      <w:r w:rsidR="00376F64">
        <w:rPr>
          <w:rFonts w:cstheme="minorHAnsi"/>
          <w:color w:val="000000"/>
        </w:rPr>
        <w:t>14</w:t>
      </w:r>
    </w:p>
    <w:p w14:paraId="3751FB94" w14:textId="77777777" w:rsidR="00CE71A4" w:rsidRPr="002F6189" w:rsidRDefault="00CE71A4" w:rsidP="00CE71A4">
      <w:pPr>
        <w:pStyle w:val="ListParagraph"/>
        <w:rPr>
          <w:b/>
          <w:sz w:val="24"/>
          <w:szCs w:val="24"/>
          <w:lang w:val="en-US"/>
        </w:rPr>
      </w:pPr>
    </w:p>
    <w:p w14:paraId="469853DC" w14:textId="77777777" w:rsidR="00CE71A4" w:rsidRPr="00CE71A4" w:rsidRDefault="00CE71A4" w:rsidP="00CE71A4">
      <w:pPr>
        <w:rPr>
          <w:lang w:val="en-US"/>
        </w:rPr>
      </w:pPr>
    </w:p>
    <w:p w14:paraId="5B5A6F8D" w14:textId="77777777" w:rsidR="00D32B2B" w:rsidRPr="00D32B2B" w:rsidRDefault="00D32B2B" w:rsidP="00D32B2B">
      <w:pPr>
        <w:widowControl w:val="0"/>
        <w:autoSpaceDE w:val="0"/>
        <w:autoSpaceDN w:val="0"/>
        <w:adjustRightInd w:val="0"/>
        <w:spacing w:before="100" w:after="100" w:line="240" w:lineRule="auto"/>
        <w:ind w:left="1134"/>
        <w:jc w:val="both"/>
        <w:rPr>
          <w:rFonts w:cs="Arial"/>
          <w:sz w:val="24"/>
          <w:szCs w:val="24"/>
          <w:lang w:val="en-US"/>
        </w:rPr>
      </w:pPr>
    </w:p>
    <w:p w14:paraId="4E24CD92" w14:textId="77777777" w:rsidR="00D32B2B" w:rsidRPr="00D32B2B" w:rsidRDefault="00D32B2B" w:rsidP="00D32B2B">
      <w:pPr>
        <w:widowControl w:val="0"/>
        <w:autoSpaceDE w:val="0"/>
        <w:autoSpaceDN w:val="0"/>
        <w:adjustRightInd w:val="0"/>
        <w:spacing w:before="100" w:after="100" w:line="240" w:lineRule="auto"/>
        <w:ind w:left="567"/>
        <w:jc w:val="both"/>
        <w:rPr>
          <w:rFonts w:cs="Arial"/>
          <w:sz w:val="24"/>
          <w:szCs w:val="24"/>
          <w:lang w:val="en-US"/>
        </w:rPr>
      </w:pPr>
    </w:p>
    <w:p w14:paraId="657BE767" w14:textId="77777777" w:rsidR="00D32B2B" w:rsidRPr="00D32B2B" w:rsidRDefault="00D32B2B" w:rsidP="00D32B2B">
      <w:pPr>
        <w:widowControl w:val="0"/>
        <w:autoSpaceDE w:val="0"/>
        <w:autoSpaceDN w:val="0"/>
        <w:adjustRightInd w:val="0"/>
        <w:spacing w:before="100" w:after="100" w:line="240" w:lineRule="auto"/>
        <w:ind w:left="1134"/>
        <w:jc w:val="both"/>
        <w:rPr>
          <w:rFonts w:cs="Arial"/>
          <w:sz w:val="24"/>
          <w:szCs w:val="24"/>
          <w:lang w:val="en-US"/>
        </w:rPr>
      </w:pPr>
      <w:r w:rsidRPr="00D32B2B">
        <w:rPr>
          <w:rFonts w:cs="Arial"/>
          <w:sz w:val="24"/>
          <w:szCs w:val="24"/>
          <w:lang w:val="en-US"/>
        </w:rPr>
        <w:t> </w:t>
      </w:r>
    </w:p>
    <w:p w14:paraId="7B144124" w14:textId="35FC6C80" w:rsidR="00D32B2B" w:rsidRDefault="00D32B2B" w:rsidP="00D32B2B">
      <w:pPr>
        <w:widowControl w:val="0"/>
        <w:autoSpaceDE w:val="0"/>
        <w:autoSpaceDN w:val="0"/>
        <w:adjustRightInd w:val="0"/>
        <w:spacing w:before="100" w:after="100" w:line="240" w:lineRule="auto"/>
        <w:ind w:left="1134"/>
        <w:jc w:val="both"/>
        <w:rPr>
          <w:rFonts w:cs="Arial"/>
          <w:sz w:val="24"/>
          <w:szCs w:val="24"/>
          <w:lang w:val="en-US"/>
        </w:rPr>
      </w:pPr>
    </w:p>
    <w:p w14:paraId="2FDB2BD7" w14:textId="77777777" w:rsidR="00721120" w:rsidRPr="00D32B2B" w:rsidRDefault="00721120" w:rsidP="00D32B2B">
      <w:pPr>
        <w:widowControl w:val="0"/>
        <w:autoSpaceDE w:val="0"/>
        <w:autoSpaceDN w:val="0"/>
        <w:adjustRightInd w:val="0"/>
        <w:spacing w:before="100" w:after="100" w:line="240" w:lineRule="auto"/>
        <w:ind w:left="1134"/>
        <w:jc w:val="both"/>
        <w:rPr>
          <w:rFonts w:cs="Arial"/>
          <w:sz w:val="24"/>
          <w:szCs w:val="24"/>
          <w:lang w:val="en-US"/>
        </w:rPr>
      </w:pPr>
    </w:p>
    <w:p w14:paraId="1FB0D749" w14:textId="77777777" w:rsidR="00F02472" w:rsidRDefault="00F02472" w:rsidP="009C545B">
      <w:pPr>
        <w:pStyle w:val="Heading1"/>
        <w:rPr>
          <w:rFonts w:asciiTheme="minorHAnsi" w:hAnsiTheme="minorHAnsi"/>
          <w:b/>
          <w:color w:val="auto"/>
          <w:sz w:val="24"/>
          <w:szCs w:val="24"/>
          <w:lang w:val="en-US"/>
        </w:rPr>
      </w:pPr>
    </w:p>
    <w:p w14:paraId="5E3FDB04" w14:textId="2CE81F97" w:rsidR="00F02472" w:rsidRDefault="00F02472" w:rsidP="005B7E47">
      <w:pPr>
        <w:rPr>
          <w:lang w:val="en-US"/>
        </w:rPr>
      </w:pPr>
    </w:p>
    <w:p w14:paraId="6010BD18" w14:textId="77777777" w:rsidR="0002342A" w:rsidRDefault="0002342A" w:rsidP="005B7E47">
      <w:pPr>
        <w:rPr>
          <w:lang w:val="en-US"/>
        </w:rPr>
      </w:pPr>
    </w:p>
    <w:p w14:paraId="62077E87" w14:textId="77777777" w:rsidR="0002342A" w:rsidRDefault="0002342A" w:rsidP="005B7E47">
      <w:pPr>
        <w:rPr>
          <w:lang w:val="en-US"/>
        </w:rPr>
      </w:pPr>
    </w:p>
    <w:p w14:paraId="7CFEB10F" w14:textId="4E10D372" w:rsidR="00BE2E61" w:rsidRDefault="00BE2E61">
      <w:pPr>
        <w:rPr>
          <w:lang w:val="en-US"/>
        </w:rPr>
      </w:pPr>
    </w:p>
    <w:p w14:paraId="768C97C0" w14:textId="6780F5FD" w:rsidR="00BE2E61" w:rsidRDefault="00BE2E61">
      <w:pPr>
        <w:rPr>
          <w:lang w:val="en-US"/>
        </w:rPr>
      </w:pPr>
    </w:p>
    <w:p w14:paraId="5969DE00" w14:textId="242455A1" w:rsidR="00BE2E61" w:rsidRDefault="00BE2E61">
      <w:pPr>
        <w:rPr>
          <w:lang w:val="en-US"/>
        </w:rPr>
      </w:pPr>
    </w:p>
    <w:p w14:paraId="20F5D124" w14:textId="245BC750" w:rsidR="00BE2E61" w:rsidRDefault="00BE2E61">
      <w:pPr>
        <w:rPr>
          <w:lang w:val="en-US"/>
        </w:rPr>
      </w:pPr>
    </w:p>
    <w:p w14:paraId="6FFA0893" w14:textId="68DA45B2" w:rsidR="00BE2E61" w:rsidRDefault="00BE2E61">
      <w:pPr>
        <w:rPr>
          <w:lang w:val="en-US"/>
        </w:rPr>
      </w:pPr>
    </w:p>
    <w:p w14:paraId="18B0BC25" w14:textId="7DB4FF2D" w:rsidR="00BE2E61" w:rsidRDefault="00BE2E61">
      <w:pPr>
        <w:rPr>
          <w:lang w:val="en-US"/>
        </w:rPr>
      </w:pPr>
    </w:p>
    <w:p w14:paraId="23AE503E" w14:textId="57DEC275" w:rsidR="00BE2E61" w:rsidRDefault="00BE2E61">
      <w:pPr>
        <w:rPr>
          <w:lang w:val="en-US"/>
        </w:rPr>
      </w:pPr>
    </w:p>
    <w:p w14:paraId="17D6D6A7" w14:textId="27F57779" w:rsidR="00E725B9" w:rsidRDefault="00E725B9">
      <w:pPr>
        <w:rPr>
          <w:lang w:val="en-US"/>
        </w:rPr>
      </w:pPr>
    </w:p>
    <w:p w14:paraId="0EF51648" w14:textId="6B6479E8" w:rsidR="00E725B9" w:rsidRDefault="00E725B9">
      <w:pPr>
        <w:rPr>
          <w:lang w:val="en-US"/>
        </w:rPr>
      </w:pPr>
    </w:p>
    <w:p w14:paraId="08A5AA80" w14:textId="77777777" w:rsidR="00E725B9" w:rsidRDefault="00E725B9">
      <w:pPr>
        <w:rPr>
          <w:lang w:val="en-US"/>
        </w:rPr>
      </w:pPr>
    </w:p>
    <w:p w14:paraId="2165B06E" w14:textId="2B7C610B" w:rsidR="00BE2E61" w:rsidRDefault="00BE2E61">
      <w:pPr>
        <w:rPr>
          <w:lang w:val="en-US"/>
        </w:rPr>
      </w:pPr>
    </w:p>
    <w:p w14:paraId="5DA3A9BA" w14:textId="362D279D" w:rsidR="00BE2E61" w:rsidRDefault="00BE2E61">
      <w:pPr>
        <w:rPr>
          <w:lang w:val="en-US"/>
        </w:rPr>
      </w:pPr>
    </w:p>
    <w:p w14:paraId="7D5575B1" w14:textId="3B637D5F" w:rsidR="00BE2E61" w:rsidRDefault="00BE2E61">
      <w:pPr>
        <w:rPr>
          <w:lang w:val="en-US"/>
        </w:rPr>
      </w:pPr>
    </w:p>
    <w:p w14:paraId="72CD8AF6" w14:textId="5258FD52" w:rsidR="00BE18C3" w:rsidRDefault="00BE18C3">
      <w:pPr>
        <w:rPr>
          <w:lang w:val="en-US"/>
        </w:rPr>
      </w:pPr>
    </w:p>
    <w:p w14:paraId="3AA925A9" w14:textId="77777777" w:rsidR="00BE18C3" w:rsidRPr="007108D6" w:rsidRDefault="00BE18C3" w:rsidP="00BE18C3">
      <w:pPr>
        <w:rPr>
          <w:b/>
          <w:sz w:val="24"/>
          <w:szCs w:val="24"/>
          <w:lang w:val="en-US"/>
        </w:rPr>
      </w:pPr>
      <w:r w:rsidRPr="007108D6">
        <w:rPr>
          <w:b/>
          <w:noProof/>
          <w:sz w:val="24"/>
          <w:szCs w:val="24"/>
          <w:lang w:val="en-US"/>
        </w:rPr>
        <w:lastRenderedPageBreak/>
        <mc:AlternateContent>
          <mc:Choice Requires="wps">
            <w:drawing>
              <wp:anchor distT="91440" distB="91440" distL="137160" distR="137160" simplePos="0" relativeHeight="251661312" behindDoc="0" locked="0" layoutInCell="0" allowOverlap="1" wp14:anchorId="16648221" wp14:editId="28E0F2B9">
                <wp:simplePos x="0" y="0"/>
                <wp:positionH relativeFrom="margin">
                  <wp:align>right</wp:align>
                </wp:positionH>
                <wp:positionV relativeFrom="margin">
                  <wp:posOffset>166370</wp:posOffset>
                </wp:positionV>
                <wp:extent cx="675640" cy="1512570"/>
                <wp:effectExtent l="635" t="0" r="0" b="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75640" cy="1512570"/>
                        </a:xfrm>
                        <a:prstGeom prst="roundRect">
                          <a:avLst>
                            <a:gd name="adj" fmla="val 13032"/>
                          </a:avLst>
                        </a:prstGeom>
                        <a:solidFill>
                          <a:schemeClr val="accent1"/>
                        </a:solidFill>
                      </wps:spPr>
                      <wps:txbx>
                        <w:txbxContent>
                          <w:p w14:paraId="1FED4F38" w14:textId="77777777" w:rsidR="00BE18C3" w:rsidRPr="00E060BA" w:rsidRDefault="00BE18C3" w:rsidP="00BE18C3">
                            <w:pPr>
                              <w:rPr>
                                <w:rFonts w:eastAsiaTheme="majorEastAsia" w:cstheme="minorHAnsi"/>
                                <w:b/>
                                <w:iCs/>
                                <w:color w:val="FFFFFF" w:themeColor="background1"/>
                                <w:sz w:val="18"/>
                                <w:szCs w:val="18"/>
                              </w:rPr>
                            </w:pPr>
                            <w:r w:rsidRPr="00E060BA">
                              <w:rPr>
                                <w:rFonts w:eastAsiaTheme="majorEastAsia" w:cstheme="minorHAnsi"/>
                                <w:b/>
                                <w:iCs/>
                                <w:color w:val="FFFFFF" w:themeColor="background1"/>
                                <w:sz w:val="18"/>
                                <w:szCs w:val="18"/>
                              </w:rPr>
                              <w:t>Resolve, Record as a verbal complaint using complaint form and send to WHP SMT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648221" id="AutoShape 2" o:spid="_x0000_s1026" style="position:absolute;margin-left:2pt;margin-top:13.1pt;width:53.2pt;height:119.1pt;rotation:90;z-index:251661312;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" o:allowincell="f" fillcolor="#4f81bd [3204]" stroked="f">
                <v:textbox>
                  <w:txbxContent>
                    <w:p w14:paraId="1FED4F38" w14:textId="77777777" w:rsidR="00BE18C3" w:rsidRPr="00E060BA" w:rsidRDefault="00BE18C3" w:rsidP="00BE18C3">
                      <w:pPr>
                        <w:rPr>
                          <w:rFonts w:eastAsiaTheme="majorEastAsia" w:cstheme="minorHAnsi"/>
                          <w:b/>
                          <w:iCs/>
                          <w:color w:val="FFFFFF" w:themeColor="background1"/>
                          <w:sz w:val="18"/>
                          <w:szCs w:val="18"/>
                        </w:rPr>
                      </w:pPr>
                      <w:r w:rsidRPr="00E060BA">
                        <w:rPr>
                          <w:rFonts w:eastAsiaTheme="majorEastAsia" w:cstheme="minorHAnsi"/>
                          <w:b/>
                          <w:iCs/>
                          <w:color w:val="FFFFFF" w:themeColor="background1"/>
                          <w:sz w:val="18"/>
                          <w:szCs w:val="18"/>
                        </w:rPr>
                        <w:t>Resolve, Record as a verbal complaint using complaint form and send to WHP SMT</w:t>
                      </w:r>
                    </w:p>
                  </w:txbxContent>
                </v:textbox>
                <w10:wrap type="square" anchorx="margin" anchory="margin"/>
              </v:roundrect>
            </w:pict>
          </mc:Fallback>
        </mc:AlternateContent>
      </w:r>
      <w:r w:rsidRPr="007108D6">
        <w:rPr>
          <w:b/>
          <w:noProof/>
          <w:sz w:val="24"/>
          <w:szCs w:val="24"/>
          <w:lang w:val="en-US"/>
        </w:rPr>
        <mc:AlternateContent>
          <mc:Choice Requires="wps">
            <w:drawing>
              <wp:anchor distT="91440" distB="91440" distL="137160" distR="137160" simplePos="0" relativeHeight="251659264" behindDoc="0" locked="0" layoutInCell="0" allowOverlap="1" wp14:anchorId="58CC68AA" wp14:editId="34D82A35">
                <wp:simplePos x="0" y="0"/>
                <wp:positionH relativeFrom="margin">
                  <wp:posOffset>551815</wp:posOffset>
                </wp:positionH>
                <wp:positionV relativeFrom="margin">
                  <wp:posOffset>60325</wp:posOffset>
                </wp:positionV>
                <wp:extent cx="353060" cy="1512570"/>
                <wp:effectExtent l="0" t="8255" r="635" b="635"/>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3060" cy="1512570"/>
                        </a:xfrm>
                        <a:prstGeom prst="roundRect">
                          <a:avLst>
                            <a:gd name="adj" fmla="val 13032"/>
                          </a:avLst>
                        </a:prstGeom>
                        <a:solidFill>
                          <a:schemeClr val="accent1"/>
                        </a:solidFill>
                      </wps:spPr>
                      <wps:txbx>
                        <w:txbxContent>
                          <w:p w14:paraId="6E04C93E" w14:textId="77777777" w:rsidR="00BE18C3" w:rsidRPr="007108D6" w:rsidRDefault="00BE18C3" w:rsidP="00BE18C3">
                            <w:pPr>
                              <w:jc w:val="center"/>
                              <w:rPr>
                                <w:rFonts w:eastAsiaTheme="majorEastAsia" w:cstheme="minorHAnsi"/>
                                <w:b/>
                                <w:iCs/>
                                <w:color w:val="FFFFFF" w:themeColor="background1"/>
                                <w:sz w:val="16"/>
                                <w:szCs w:val="16"/>
                              </w:rPr>
                            </w:pPr>
                            <w:r w:rsidRPr="00E060BA">
                              <w:rPr>
                                <w:rFonts w:eastAsiaTheme="majorEastAsia" w:cstheme="minorHAnsi"/>
                                <w:b/>
                                <w:iCs/>
                                <w:color w:val="FFFFFF" w:themeColor="background1"/>
                                <w:sz w:val="18"/>
                                <w:szCs w:val="18"/>
                              </w:rPr>
                              <w:t>Verbal Complaint</w:t>
                            </w:r>
                            <w:r w:rsidRPr="007108D6">
                              <w:rPr>
                                <w:rFonts w:eastAsiaTheme="majorEastAsia" w:cstheme="minorHAnsi"/>
                                <w:b/>
                                <w:iCs/>
                                <w:color w:val="FFFFFF" w:themeColor="background1"/>
                                <w:sz w:val="16"/>
                                <w:szCs w:val="16"/>
                              </w:rPr>
                              <w:t xml:space="preserve"> </w:t>
                            </w:r>
                            <w:r w:rsidRPr="007108D6">
                              <w:rPr>
                                <w:rFonts w:eastAsiaTheme="majorEastAsia" w:cstheme="minorHAnsi"/>
                                <w:b/>
                                <w:iCs/>
                                <w:color w:val="FFFFFF" w:themeColor="background1"/>
                                <w:sz w:val="18"/>
                                <w:szCs w:val="16"/>
                              </w:rPr>
                              <w:t>Received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CC68AA" id="_x0000_s1027" style="position:absolute;margin-left:43.45pt;margin-top:4.75pt;width:27.8pt;height:119.1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" o:allowincell="f" fillcolor="#4f81bd [3204]" stroked="f">
                <v:textbox>
                  <w:txbxContent>
                    <w:p w14:paraId="6E04C93E" w14:textId="77777777" w:rsidR="00BE18C3" w:rsidRPr="007108D6" w:rsidRDefault="00BE18C3" w:rsidP="00BE18C3">
                      <w:pPr>
                        <w:jc w:val="center"/>
                        <w:rPr>
                          <w:rFonts w:eastAsiaTheme="majorEastAsia" w:cstheme="minorHAnsi"/>
                          <w:b/>
                          <w:iCs/>
                          <w:color w:val="FFFFFF" w:themeColor="background1"/>
                          <w:sz w:val="16"/>
                          <w:szCs w:val="16"/>
                        </w:rPr>
                      </w:pPr>
                      <w:r w:rsidRPr="00E060BA">
                        <w:rPr>
                          <w:rFonts w:eastAsiaTheme="majorEastAsia" w:cstheme="minorHAnsi"/>
                          <w:b/>
                          <w:iCs/>
                          <w:color w:val="FFFFFF" w:themeColor="background1"/>
                          <w:sz w:val="18"/>
                          <w:szCs w:val="18"/>
                        </w:rPr>
                        <w:t>Verbal Complaint</w:t>
                      </w:r>
                      <w:r w:rsidRPr="007108D6">
                        <w:rPr>
                          <w:rFonts w:eastAsiaTheme="majorEastAsia" w:cstheme="minorHAnsi"/>
                          <w:b/>
                          <w:iCs/>
                          <w:color w:val="FFFFFF" w:themeColor="background1"/>
                          <w:sz w:val="16"/>
                          <w:szCs w:val="16"/>
                        </w:rPr>
                        <w:t xml:space="preserve"> </w:t>
                      </w:r>
                      <w:r w:rsidRPr="007108D6">
                        <w:rPr>
                          <w:rFonts w:eastAsiaTheme="majorEastAsia" w:cstheme="minorHAnsi"/>
                          <w:b/>
                          <w:iCs/>
                          <w:color w:val="FFFFFF" w:themeColor="background1"/>
                          <w:sz w:val="18"/>
                          <w:szCs w:val="16"/>
                        </w:rPr>
                        <w:t>Received</w:t>
                      </w:r>
                    </w:p>
                  </w:txbxContent>
                </v:textbox>
                <w10:wrap type="square" anchorx="margin" anchory="margin"/>
              </v:roundrect>
            </w:pict>
          </mc:Fallback>
        </mc:AlternateContent>
      </w:r>
      <w:r w:rsidRPr="007108D6">
        <w:rPr>
          <w:b/>
          <w:lang w:val="en-US"/>
        </w:rPr>
        <w:t>Complaints Management Flow Chart                                                                                            APPENDIX 1</w:t>
      </w:r>
    </w:p>
    <w:p w14:paraId="06169C70" w14:textId="77777777" w:rsidR="00BE18C3" w:rsidRDefault="00BE18C3" w:rsidP="00BE18C3">
      <w:pPr>
        <w:jc w:val="right"/>
        <w:rPr>
          <w:b/>
          <w:sz w:val="24"/>
          <w:szCs w:val="24"/>
          <w:lang w:val="en-US"/>
        </w:rPr>
      </w:pPr>
      <w:r w:rsidRPr="007108D6">
        <w:rPr>
          <w:noProof/>
          <w:sz w:val="24"/>
          <w:szCs w:val="24"/>
          <w:lang w:val="en-US"/>
        </w:rPr>
        <mc:AlternateContent>
          <mc:Choice Requires="wps">
            <w:drawing>
              <wp:anchor distT="91440" distB="91440" distL="137160" distR="137160" simplePos="0" relativeHeight="251660288" behindDoc="0" locked="0" layoutInCell="0" allowOverlap="1" wp14:anchorId="63D81509" wp14:editId="73ABD5AE">
                <wp:simplePos x="0" y="0"/>
                <wp:positionH relativeFrom="margin">
                  <wp:posOffset>2293620</wp:posOffset>
                </wp:positionH>
                <wp:positionV relativeFrom="margin">
                  <wp:posOffset>444500</wp:posOffset>
                </wp:positionV>
                <wp:extent cx="915035" cy="865505"/>
                <wp:effectExtent l="133350" t="152400" r="132715" b="14414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95261">
                          <a:off x="0" y="0"/>
                          <a:ext cx="915035" cy="865505"/>
                        </a:xfrm>
                        <a:prstGeom prst="roundRect">
                          <a:avLst>
                            <a:gd name="adj" fmla="val 14772"/>
                          </a:avLst>
                        </a:prstGeom>
                        <a:solidFill>
                          <a:schemeClr val="accent1"/>
                        </a:solidFill>
                      </wps:spPr>
                      <wps:txbx>
                        <w:txbxContent>
                          <w:p w14:paraId="48A94EAD" w14:textId="77777777" w:rsidR="00BE18C3" w:rsidRPr="00E060BA" w:rsidRDefault="00BE18C3" w:rsidP="00BE18C3">
                            <w:pPr>
                              <w:jc w:val="center"/>
                              <w:rPr>
                                <w:rFonts w:eastAsiaTheme="majorEastAsia" w:cstheme="minorHAnsi"/>
                                <w:b/>
                                <w:iCs/>
                                <w:color w:val="FFFFFF" w:themeColor="background1"/>
                                <w:sz w:val="18"/>
                                <w:szCs w:val="18"/>
                              </w:rPr>
                            </w:pPr>
                            <w:r w:rsidRPr="00E060BA">
                              <w:rPr>
                                <w:rFonts w:eastAsiaTheme="majorEastAsia" w:cstheme="minorHAnsi"/>
                                <w:b/>
                                <w:iCs/>
                                <w:color w:val="FFFFFF" w:themeColor="background1"/>
                                <w:sz w:val="18"/>
                                <w:szCs w:val="18"/>
                              </w:rPr>
                              <w:t>Can it be resolved by end of next day?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D81509" id="_x0000_s1028" style="position:absolute;left:0;text-align:left;margin-left:180.6pt;margin-top:35pt;width:72.05pt;height:68.15pt;rotation:2834717fd;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9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" o:allowincell="f" fillcolor="#4f81bd [3204]" stroked="f">
                <v:textbox>
                  <w:txbxContent>
                    <w:p w14:paraId="48A94EAD" w14:textId="77777777" w:rsidR="00BE18C3" w:rsidRPr="00E060BA" w:rsidRDefault="00BE18C3" w:rsidP="00BE18C3">
                      <w:pPr>
                        <w:jc w:val="center"/>
                        <w:rPr>
                          <w:rFonts w:eastAsiaTheme="majorEastAsia" w:cstheme="minorHAnsi"/>
                          <w:b/>
                          <w:iCs/>
                          <w:color w:val="FFFFFF" w:themeColor="background1"/>
                          <w:sz w:val="18"/>
                          <w:szCs w:val="18"/>
                        </w:rPr>
                      </w:pPr>
                      <w:r w:rsidRPr="00E060BA">
                        <w:rPr>
                          <w:rFonts w:eastAsiaTheme="majorEastAsia" w:cstheme="minorHAnsi"/>
                          <w:b/>
                          <w:iCs/>
                          <w:color w:val="FFFFFF" w:themeColor="background1"/>
                          <w:sz w:val="18"/>
                          <w:szCs w:val="18"/>
                        </w:rPr>
                        <w:t>Can it be resolved by end of next day?</w:t>
                      </w:r>
                    </w:p>
                  </w:txbxContent>
                </v:textbox>
                <w10:wrap type="square" anchorx="margin" anchory="margin"/>
              </v:roundrect>
            </w:pict>
          </mc:Fallback>
        </mc:AlternateContent>
      </w:r>
    </w:p>
    <w:p w14:paraId="2C7C3893" w14:textId="77777777" w:rsidR="00BE18C3" w:rsidRDefault="00BE18C3" w:rsidP="00BE18C3">
      <w:pPr>
        <w:tabs>
          <w:tab w:val="left" w:pos="1380"/>
        </w:tabs>
        <w:rPr>
          <w:b/>
          <w:sz w:val="24"/>
          <w:szCs w:val="24"/>
          <w:lang w:val="en-US"/>
        </w:rPr>
      </w:pPr>
      <w:r>
        <w:rPr>
          <w:b/>
          <w:noProof/>
          <w:sz w:val="24"/>
          <w:szCs w:val="24"/>
          <w:lang w:val="en-US"/>
        </w:rPr>
        <mc:AlternateContent>
          <mc:Choice Requires="wps">
            <w:drawing>
              <wp:anchor distT="0" distB="0" distL="114300" distR="114300" simplePos="0" relativeHeight="251663360" behindDoc="0" locked="0" layoutInCell="1" allowOverlap="1" wp14:anchorId="22316521" wp14:editId="5C0172A3">
                <wp:simplePos x="0" y="0"/>
                <wp:positionH relativeFrom="column">
                  <wp:posOffset>3371850</wp:posOffset>
                </wp:positionH>
                <wp:positionV relativeFrom="paragraph">
                  <wp:posOffset>167640</wp:posOffset>
                </wp:positionV>
                <wp:extent cx="828675" cy="66675"/>
                <wp:effectExtent l="0" t="19050" r="47625" b="47625"/>
                <wp:wrapNone/>
                <wp:docPr id="8" name="Arrow: Right 8"/>
                <wp:cNvGraphicFramePr/>
                <a:graphic xmlns:a="http://schemas.openxmlformats.org/drawingml/2006/main">
                  <a:graphicData uri="http://schemas.microsoft.com/office/word/2010/wordprocessingShape">
                    <wps:wsp>
                      <wps:cNvSpPr/>
                      <wps:spPr>
                        <a:xfrm>
                          <a:off x="0" y="0"/>
                          <a:ext cx="828675" cy="66675"/>
                        </a:xfrm>
                        <a:prstGeom prst="rightArrow">
                          <a:avLst/>
                        </a:prstGeom>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31A1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265.5pt;margin-top:13.2pt;width:65.25pt;height: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" adj="20731" fillcolor="#4f81bd [3204]" strokecolor="#92d050" strokeweight="2pt"/>
            </w:pict>
          </mc:Fallback>
        </mc:AlternateContent>
      </w:r>
      <w:r>
        <w:rPr>
          <w:b/>
          <w:noProof/>
          <w:sz w:val="24"/>
          <w:szCs w:val="24"/>
          <w:lang w:val="en-US"/>
        </w:rPr>
        <mc:AlternateContent>
          <mc:Choice Requires="wps">
            <w:drawing>
              <wp:anchor distT="0" distB="0" distL="114300" distR="114300" simplePos="0" relativeHeight="251662336" behindDoc="0" locked="0" layoutInCell="1" allowOverlap="1" wp14:anchorId="3E97B447" wp14:editId="5CEBD232">
                <wp:simplePos x="0" y="0"/>
                <wp:positionH relativeFrom="column">
                  <wp:posOffset>1495425</wp:posOffset>
                </wp:positionH>
                <wp:positionV relativeFrom="paragraph">
                  <wp:posOffset>177165</wp:posOffset>
                </wp:positionV>
                <wp:extent cx="666750" cy="45719"/>
                <wp:effectExtent l="0" t="19050" r="38100" b="31115"/>
                <wp:wrapNone/>
                <wp:docPr id="6" name="Arrow: Right 6"/>
                <wp:cNvGraphicFramePr/>
                <a:graphic xmlns:a="http://schemas.openxmlformats.org/drawingml/2006/main">
                  <a:graphicData uri="http://schemas.microsoft.com/office/word/2010/wordprocessingShape">
                    <wps:wsp>
                      <wps:cNvSpPr/>
                      <wps:spPr>
                        <a:xfrm>
                          <a:off x="0" y="0"/>
                          <a:ext cx="666750" cy="45719"/>
                        </a:xfrm>
                        <a:prstGeom prst="right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30E0C9" id="Arrow: Right 6" o:spid="_x0000_s1026" type="#_x0000_t13" style="position:absolute;margin-left:117.75pt;margin-top:13.95pt;width:52.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" adj="20859" fillcolor="#92d050" strokecolor="#92d050" strokeweight="2pt"/>
            </w:pict>
          </mc:Fallback>
        </mc:AlternateContent>
      </w:r>
      <w:r>
        <w:rPr>
          <w:b/>
          <w:sz w:val="24"/>
          <w:szCs w:val="24"/>
          <w:lang w:val="en-US"/>
        </w:rPr>
        <w:tab/>
      </w:r>
      <w:r w:rsidRPr="00E060BA">
        <w:rPr>
          <w:b/>
          <w:color w:val="92D050"/>
          <w:sz w:val="24"/>
          <w:szCs w:val="24"/>
          <w:lang w:val="en-US"/>
        </w:rPr>
        <w:t>Y</w:t>
      </w:r>
      <w:r>
        <w:rPr>
          <w:b/>
          <w:color w:val="92D050"/>
          <w:sz w:val="24"/>
          <w:szCs w:val="24"/>
          <w:lang w:val="en-US"/>
        </w:rPr>
        <w:t>es</w:t>
      </w:r>
    </w:p>
    <w:p w14:paraId="3493289C" w14:textId="77777777" w:rsidR="00BE18C3" w:rsidRDefault="00BE18C3" w:rsidP="00BE18C3">
      <w:pPr>
        <w:jc w:val="right"/>
        <w:rPr>
          <w:b/>
          <w:sz w:val="24"/>
          <w:szCs w:val="24"/>
          <w:lang w:val="en-US"/>
        </w:rPr>
      </w:pPr>
    </w:p>
    <w:p w14:paraId="0C89ADE9" w14:textId="77777777" w:rsidR="00BE18C3" w:rsidRDefault="00BE18C3" w:rsidP="00BE18C3">
      <w:pPr>
        <w:jc w:val="right"/>
        <w:rPr>
          <w:b/>
          <w:sz w:val="24"/>
          <w:szCs w:val="24"/>
          <w:lang w:val="en-US"/>
        </w:rPr>
      </w:pPr>
      <w:r>
        <w:rPr>
          <w:b/>
          <w:noProof/>
          <w:sz w:val="24"/>
          <w:szCs w:val="24"/>
          <w:lang w:val="en-US"/>
        </w:rPr>
        <mc:AlternateContent>
          <mc:Choice Requires="wps">
            <w:drawing>
              <wp:anchor distT="0" distB="0" distL="114300" distR="114300" simplePos="0" relativeHeight="251675648" behindDoc="0" locked="0" layoutInCell="1" allowOverlap="1" wp14:anchorId="5DEBB02A" wp14:editId="35D21998">
                <wp:simplePos x="0" y="0"/>
                <wp:positionH relativeFrom="column">
                  <wp:posOffset>2752725</wp:posOffset>
                </wp:positionH>
                <wp:positionV relativeFrom="paragraph">
                  <wp:posOffset>114300</wp:posOffset>
                </wp:positionV>
                <wp:extent cx="76200" cy="646112"/>
                <wp:effectExtent l="19050" t="0" r="38100" b="40005"/>
                <wp:wrapNone/>
                <wp:docPr id="53" name="Arrow: Down 53"/>
                <wp:cNvGraphicFramePr/>
                <a:graphic xmlns:a="http://schemas.openxmlformats.org/drawingml/2006/main">
                  <a:graphicData uri="http://schemas.microsoft.com/office/word/2010/wordprocessingShape">
                    <wps:wsp>
                      <wps:cNvSpPr/>
                      <wps:spPr>
                        <a:xfrm>
                          <a:off x="0" y="0"/>
                          <a:ext cx="76200" cy="646112"/>
                        </a:xfrm>
                        <a:prstGeom prst="down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5515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3" o:spid="_x0000_s1026" type="#_x0000_t67" style="position:absolute;margin-left:216.75pt;margin-top:9pt;width:6pt;height:50.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" adj="20326" fillcolor="#4f81bd [3204]" strokecolor="red" strokeweight="2pt"/>
            </w:pict>
          </mc:Fallback>
        </mc:AlternateContent>
      </w:r>
      <w:r w:rsidRPr="007108D6">
        <w:rPr>
          <w:b/>
          <w:noProof/>
          <w:sz w:val="24"/>
          <w:szCs w:val="24"/>
          <w:lang w:val="en-US"/>
        </w:rPr>
        <mc:AlternateContent>
          <mc:Choice Requires="wps">
            <w:drawing>
              <wp:anchor distT="91440" distB="91440" distL="137160" distR="137160" simplePos="0" relativeHeight="251666432" behindDoc="0" locked="0" layoutInCell="0" allowOverlap="1" wp14:anchorId="582CA9FE" wp14:editId="448263F1">
                <wp:simplePos x="0" y="0"/>
                <wp:positionH relativeFrom="margin">
                  <wp:align>right</wp:align>
                </wp:positionH>
                <wp:positionV relativeFrom="margin">
                  <wp:posOffset>1664970</wp:posOffset>
                </wp:positionV>
                <wp:extent cx="705485" cy="1512570"/>
                <wp:effectExtent l="0" t="3492" r="0" b="0"/>
                <wp:wrapSquare wrapText="bothSides"/>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05485" cy="1512570"/>
                        </a:xfrm>
                        <a:prstGeom prst="roundRect">
                          <a:avLst>
                            <a:gd name="adj" fmla="val 13032"/>
                          </a:avLst>
                        </a:prstGeom>
                        <a:solidFill>
                          <a:schemeClr val="accent1"/>
                        </a:solidFill>
                      </wps:spPr>
                      <wps:txbx>
                        <w:txbxContent>
                          <w:p w14:paraId="223C2621" w14:textId="77777777" w:rsidR="00BE18C3" w:rsidRPr="004B46AA" w:rsidRDefault="00BE18C3" w:rsidP="00BE18C3">
                            <w:pPr>
                              <w:jc w:val="center"/>
                              <w:rPr>
                                <w:rFonts w:eastAsiaTheme="majorEastAsia" w:cstheme="minorHAnsi"/>
                                <w:b/>
                                <w:iCs/>
                                <w:color w:val="FFFFFF" w:themeColor="background1"/>
                                <w:sz w:val="18"/>
                                <w:szCs w:val="18"/>
                              </w:rPr>
                            </w:pPr>
                            <w:r w:rsidRPr="004B46AA">
                              <w:rPr>
                                <w:rFonts w:eastAsiaTheme="majorEastAsia" w:cstheme="minorHAnsi"/>
                                <w:b/>
                                <w:iCs/>
                                <w:color w:val="FFFFFF" w:themeColor="background1"/>
                                <w:sz w:val="18"/>
                                <w:szCs w:val="18"/>
                              </w:rPr>
                              <w:t>Complaint log completed and acknowledged</w:t>
                            </w:r>
                            <w:r>
                              <w:rPr>
                                <w:rFonts w:eastAsiaTheme="majorEastAsia" w:cstheme="minorHAnsi"/>
                                <w:b/>
                                <w:iCs/>
                                <w:color w:val="FFFFFF" w:themeColor="background1"/>
                                <w:sz w:val="18"/>
                                <w:szCs w:val="18"/>
                              </w:rPr>
                              <w:t xml:space="preserve"> in writing </w:t>
                            </w:r>
                            <w:r w:rsidRPr="004B46AA">
                              <w:rPr>
                                <w:rFonts w:eastAsiaTheme="majorEastAsia" w:cstheme="minorHAnsi"/>
                                <w:b/>
                                <w:iCs/>
                                <w:color w:val="FFFFFF" w:themeColor="background1"/>
                                <w:sz w:val="18"/>
                                <w:szCs w:val="18"/>
                              </w:rPr>
                              <w:t xml:space="preserve"> within 3 working days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2CA9FE" id="_x0000_s1029" style="position:absolute;left:0;text-align:left;margin-left:4.35pt;margin-top:131.1pt;width:55.55pt;height:119.1pt;rotation:90;z-index:251666432;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" o:allowincell="f" fillcolor="#4f81bd [3204]" stroked="f">
                <v:textbox>
                  <w:txbxContent>
                    <w:p w14:paraId="223C2621" w14:textId="77777777" w:rsidR="00BE18C3" w:rsidRPr="004B46AA" w:rsidRDefault="00BE18C3" w:rsidP="00BE18C3">
                      <w:pPr>
                        <w:jc w:val="center"/>
                        <w:rPr>
                          <w:rFonts w:eastAsiaTheme="majorEastAsia" w:cstheme="minorHAnsi"/>
                          <w:b/>
                          <w:iCs/>
                          <w:color w:val="FFFFFF" w:themeColor="background1"/>
                          <w:sz w:val="18"/>
                          <w:szCs w:val="18"/>
                        </w:rPr>
                      </w:pPr>
                      <w:r w:rsidRPr="004B46AA">
                        <w:rPr>
                          <w:rFonts w:eastAsiaTheme="majorEastAsia" w:cstheme="minorHAnsi"/>
                          <w:b/>
                          <w:iCs/>
                          <w:color w:val="FFFFFF" w:themeColor="background1"/>
                          <w:sz w:val="18"/>
                          <w:szCs w:val="18"/>
                        </w:rPr>
                        <w:t>Complaint log completed and acknowledged</w:t>
                      </w:r>
                      <w:r>
                        <w:rPr>
                          <w:rFonts w:eastAsiaTheme="majorEastAsia" w:cstheme="minorHAnsi"/>
                          <w:b/>
                          <w:iCs/>
                          <w:color w:val="FFFFFF" w:themeColor="background1"/>
                          <w:sz w:val="18"/>
                          <w:szCs w:val="18"/>
                        </w:rPr>
                        <w:t xml:space="preserve"> in </w:t>
                      </w:r>
                      <w:r>
                        <w:rPr>
                          <w:rFonts w:eastAsiaTheme="majorEastAsia" w:cstheme="minorHAnsi"/>
                          <w:b/>
                          <w:iCs/>
                          <w:color w:val="FFFFFF" w:themeColor="background1"/>
                          <w:sz w:val="18"/>
                          <w:szCs w:val="18"/>
                        </w:rPr>
                        <w:t xml:space="preserve">writing </w:t>
                      </w:r>
                      <w:r w:rsidRPr="004B46AA">
                        <w:rPr>
                          <w:rFonts w:eastAsiaTheme="majorEastAsia" w:cstheme="minorHAnsi"/>
                          <w:b/>
                          <w:iCs/>
                          <w:color w:val="FFFFFF" w:themeColor="background1"/>
                          <w:sz w:val="18"/>
                          <w:szCs w:val="18"/>
                        </w:rPr>
                        <w:t xml:space="preserve"> within 3 working days</w:t>
                      </w:r>
                    </w:p>
                  </w:txbxContent>
                </v:textbox>
                <w10:wrap type="square" anchorx="margin" anchory="margin"/>
              </v:roundrect>
            </w:pict>
          </mc:Fallback>
        </mc:AlternateContent>
      </w:r>
      <w:r w:rsidRPr="007108D6">
        <w:rPr>
          <w:b/>
          <w:noProof/>
          <w:sz w:val="24"/>
          <w:szCs w:val="24"/>
          <w:lang w:val="en-US"/>
        </w:rPr>
        <mc:AlternateContent>
          <mc:Choice Requires="wps">
            <w:drawing>
              <wp:anchor distT="91440" distB="91440" distL="137160" distR="137160" simplePos="0" relativeHeight="251664384" behindDoc="0" locked="0" layoutInCell="0" allowOverlap="1" wp14:anchorId="5940F941" wp14:editId="2CA71140">
                <wp:simplePos x="0" y="0"/>
                <wp:positionH relativeFrom="margin">
                  <wp:align>left</wp:align>
                </wp:positionH>
                <wp:positionV relativeFrom="margin">
                  <wp:posOffset>1626870</wp:posOffset>
                </wp:positionV>
                <wp:extent cx="496570" cy="1512570"/>
                <wp:effectExtent l="6350" t="0" r="5080" b="5080"/>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6570" cy="1512570"/>
                        </a:xfrm>
                        <a:prstGeom prst="roundRect">
                          <a:avLst>
                            <a:gd name="adj" fmla="val 13032"/>
                          </a:avLst>
                        </a:prstGeom>
                        <a:solidFill>
                          <a:schemeClr val="accent1"/>
                        </a:solidFill>
                      </wps:spPr>
                      <wps:txbx>
                        <w:txbxContent>
                          <w:p w14:paraId="788F8D50" w14:textId="77777777" w:rsidR="00BE18C3" w:rsidRPr="00E060BA" w:rsidRDefault="00BE18C3" w:rsidP="00BE18C3">
                            <w:pPr>
                              <w:jc w:val="center"/>
                              <w:rPr>
                                <w:rFonts w:eastAsiaTheme="majorEastAsia" w:cstheme="minorHAnsi"/>
                                <w:b/>
                                <w:iCs/>
                                <w:color w:val="FFFFFF" w:themeColor="background1"/>
                                <w:sz w:val="18"/>
                                <w:szCs w:val="18"/>
                              </w:rPr>
                            </w:pPr>
                            <w:r w:rsidRPr="00E060BA">
                              <w:rPr>
                                <w:rFonts w:eastAsiaTheme="majorEastAsia" w:cstheme="minorHAnsi"/>
                                <w:b/>
                                <w:iCs/>
                                <w:color w:val="FFFFFF" w:themeColor="background1"/>
                                <w:sz w:val="18"/>
                                <w:szCs w:val="18"/>
                              </w:rPr>
                              <w:t>Written Complaint Received</w:t>
                            </w:r>
                            <w:r>
                              <w:rPr>
                                <w:rFonts w:eastAsiaTheme="majorEastAsia" w:cstheme="minorHAnsi"/>
                                <w:b/>
                                <w:iCs/>
                                <w:color w:val="FFFFFF" w:themeColor="background1"/>
                                <w:sz w:val="18"/>
                                <w:szCs w:val="18"/>
                              </w:rPr>
                              <w:t xml:space="preserve"> from Practice/Care Home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40F941" id="_x0000_s1030" style="position:absolute;left:0;text-align:left;margin-left:0;margin-top:128.1pt;width:39.1pt;height:119.1pt;rotation:90;z-index:251664384;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" o:allowincell="f" fillcolor="#4f81bd [3204]" stroked="f">
                <v:textbox>
                  <w:txbxContent>
                    <w:p w14:paraId="788F8D50" w14:textId="77777777" w:rsidR="00BE18C3" w:rsidRPr="00E060BA" w:rsidRDefault="00BE18C3" w:rsidP="00BE18C3">
                      <w:pPr>
                        <w:jc w:val="center"/>
                        <w:rPr>
                          <w:rFonts w:eastAsiaTheme="majorEastAsia" w:cstheme="minorHAnsi"/>
                          <w:b/>
                          <w:iCs/>
                          <w:color w:val="FFFFFF" w:themeColor="background1"/>
                          <w:sz w:val="18"/>
                          <w:szCs w:val="18"/>
                        </w:rPr>
                      </w:pPr>
                      <w:r w:rsidRPr="00E060BA">
                        <w:rPr>
                          <w:rFonts w:eastAsiaTheme="majorEastAsia" w:cstheme="minorHAnsi"/>
                          <w:b/>
                          <w:iCs/>
                          <w:color w:val="FFFFFF" w:themeColor="background1"/>
                          <w:sz w:val="18"/>
                          <w:szCs w:val="18"/>
                        </w:rPr>
                        <w:t>Written Complaint Received</w:t>
                      </w:r>
                      <w:r>
                        <w:rPr>
                          <w:rFonts w:eastAsiaTheme="majorEastAsia" w:cstheme="minorHAnsi"/>
                          <w:b/>
                          <w:iCs/>
                          <w:color w:val="FFFFFF" w:themeColor="background1"/>
                          <w:sz w:val="18"/>
                          <w:szCs w:val="18"/>
                        </w:rPr>
                        <w:t xml:space="preserve"> from Practice/Care Home</w:t>
                      </w:r>
                    </w:p>
                  </w:txbxContent>
                </v:textbox>
                <w10:wrap type="square" anchorx="margin" anchory="margin"/>
              </v:roundrect>
            </w:pict>
          </mc:Fallback>
        </mc:AlternateContent>
      </w:r>
    </w:p>
    <w:p w14:paraId="18E170D4" w14:textId="77777777" w:rsidR="00BE18C3" w:rsidRDefault="00BE18C3" w:rsidP="00BE18C3">
      <w:pPr>
        <w:jc w:val="center"/>
        <w:rPr>
          <w:b/>
          <w:sz w:val="24"/>
          <w:szCs w:val="24"/>
          <w:lang w:val="en-US"/>
        </w:rPr>
      </w:pPr>
      <w:r w:rsidRPr="007108D6">
        <w:rPr>
          <w:b/>
          <w:noProof/>
          <w:sz w:val="24"/>
          <w:szCs w:val="24"/>
          <w:lang w:val="en-US"/>
        </w:rPr>
        <mc:AlternateContent>
          <mc:Choice Requires="wps">
            <w:drawing>
              <wp:anchor distT="91440" distB="91440" distL="137160" distR="137160" simplePos="0" relativeHeight="251665408" behindDoc="0" locked="0" layoutInCell="0" allowOverlap="1" wp14:anchorId="204D878A" wp14:editId="595570F4">
                <wp:simplePos x="0" y="0"/>
                <wp:positionH relativeFrom="margin">
                  <wp:posOffset>2275840</wp:posOffset>
                </wp:positionH>
                <wp:positionV relativeFrom="margin">
                  <wp:posOffset>1784350</wp:posOffset>
                </wp:positionV>
                <wp:extent cx="868045" cy="1512570"/>
                <wp:effectExtent l="1588" t="0" r="0" b="0"/>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8045" cy="1512570"/>
                        </a:xfrm>
                        <a:prstGeom prst="roundRect">
                          <a:avLst>
                            <a:gd name="adj" fmla="val 13032"/>
                          </a:avLst>
                        </a:prstGeom>
                        <a:solidFill>
                          <a:schemeClr val="accent1"/>
                        </a:solidFill>
                      </wps:spPr>
                      <wps:txbx>
                        <w:txbxContent>
                          <w:p w14:paraId="362D2149" w14:textId="77777777" w:rsidR="00BE18C3" w:rsidRPr="004B46AA" w:rsidRDefault="00BE18C3" w:rsidP="00BE18C3">
                            <w:pPr>
                              <w:jc w:val="center"/>
                              <w:rPr>
                                <w:rFonts w:eastAsiaTheme="majorEastAsia" w:cstheme="minorHAnsi"/>
                                <w:b/>
                                <w:iCs/>
                                <w:color w:val="FFFFFF" w:themeColor="background1"/>
                                <w:sz w:val="18"/>
                                <w:szCs w:val="18"/>
                              </w:rPr>
                            </w:pPr>
                            <w:r>
                              <w:rPr>
                                <w:b/>
                                <w:color w:val="FFFFFF" w:themeColor="background1"/>
                                <w:sz w:val="18"/>
                                <w:szCs w:val="18"/>
                              </w:rPr>
                              <w:t>P</w:t>
                            </w:r>
                            <w:r w:rsidRPr="004B46AA">
                              <w:rPr>
                                <w:b/>
                                <w:color w:val="FFFFFF" w:themeColor="background1"/>
                                <w:sz w:val="18"/>
                                <w:szCs w:val="18"/>
                              </w:rPr>
                              <w:t xml:space="preserve">assed </w:t>
                            </w:r>
                            <w:r>
                              <w:rPr>
                                <w:b/>
                                <w:color w:val="FFFFFF" w:themeColor="background1"/>
                                <w:sz w:val="18"/>
                                <w:szCs w:val="18"/>
                              </w:rPr>
                              <w:t>to WHP Service Manager ASAP</w:t>
                            </w:r>
                            <w:r w:rsidRPr="004B46AA">
                              <w:rPr>
                                <w:b/>
                                <w:color w:val="FFFFFF" w:themeColor="background1"/>
                                <w:sz w:val="18"/>
                                <w:szCs w:val="18"/>
                              </w:rPr>
                              <w:t>.</w:t>
                            </w:r>
                            <w:r>
                              <w:rPr>
                                <w:b/>
                                <w:color w:val="FFFFFF" w:themeColor="background1"/>
                                <w:sz w:val="18"/>
                                <w:szCs w:val="18"/>
                              </w:rPr>
                              <w:t xml:space="preserve"> Service Manager to inform WHP SMT ASAP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04D878A" id="_x0000_s1031" style="position:absolute;left:0;text-align:left;margin-left:179.2pt;margin-top:140.5pt;width:68.35pt;height:119.1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" o:allowincell="f" fillcolor="#4f81bd [3204]" stroked="f">
                <v:textbox>
                  <w:txbxContent>
                    <w:p w14:paraId="362D2149" w14:textId="77777777" w:rsidR="00BE18C3" w:rsidRPr="004B46AA" w:rsidRDefault="00BE18C3" w:rsidP="00BE18C3">
                      <w:pPr>
                        <w:jc w:val="center"/>
                        <w:rPr>
                          <w:rFonts w:eastAsiaTheme="majorEastAsia" w:cstheme="minorHAnsi"/>
                          <w:b/>
                          <w:iCs/>
                          <w:color w:val="FFFFFF" w:themeColor="background1"/>
                          <w:sz w:val="18"/>
                          <w:szCs w:val="18"/>
                        </w:rPr>
                      </w:pPr>
                      <w:r>
                        <w:rPr>
                          <w:b/>
                          <w:color w:val="FFFFFF" w:themeColor="background1"/>
                          <w:sz w:val="18"/>
                          <w:szCs w:val="18"/>
                        </w:rPr>
                        <w:t>P</w:t>
                      </w:r>
                      <w:r w:rsidRPr="004B46AA">
                        <w:rPr>
                          <w:b/>
                          <w:color w:val="FFFFFF" w:themeColor="background1"/>
                          <w:sz w:val="18"/>
                          <w:szCs w:val="18"/>
                        </w:rPr>
                        <w:t xml:space="preserve">assed </w:t>
                      </w:r>
                      <w:r>
                        <w:rPr>
                          <w:b/>
                          <w:color w:val="FFFFFF" w:themeColor="background1"/>
                          <w:sz w:val="18"/>
                          <w:szCs w:val="18"/>
                        </w:rPr>
                        <w:t>to WHP Service Manager ASAP</w:t>
                      </w:r>
                      <w:r w:rsidRPr="004B46AA">
                        <w:rPr>
                          <w:b/>
                          <w:color w:val="FFFFFF" w:themeColor="background1"/>
                          <w:sz w:val="18"/>
                          <w:szCs w:val="18"/>
                        </w:rPr>
                        <w:t>.</w:t>
                      </w:r>
                      <w:r>
                        <w:rPr>
                          <w:b/>
                          <w:color w:val="FFFFFF" w:themeColor="background1"/>
                          <w:sz w:val="18"/>
                          <w:szCs w:val="18"/>
                        </w:rPr>
                        <w:t xml:space="preserve"> Service Manager to inform WHP SMT ASAP</w:t>
                      </w:r>
                    </w:p>
                  </w:txbxContent>
                </v:textbox>
                <w10:wrap type="square" anchorx="margin" anchory="margin"/>
              </v:roundrect>
            </w:pict>
          </mc:Fallback>
        </mc:AlternateContent>
      </w:r>
      <w:r>
        <w:rPr>
          <w:b/>
          <w:sz w:val="24"/>
          <w:szCs w:val="24"/>
          <w:lang w:val="en-US"/>
        </w:rPr>
        <w:t xml:space="preserve">    </w:t>
      </w:r>
      <w:r w:rsidRPr="00C8614A">
        <w:rPr>
          <w:b/>
          <w:color w:val="FF0000"/>
          <w:sz w:val="24"/>
          <w:szCs w:val="24"/>
          <w:lang w:val="en-US"/>
        </w:rPr>
        <w:t>No</w:t>
      </w:r>
    </w:p>
    <w:p w14:paraId="1BB23CCD" w14:textId="77777777" w:rsidR="00BE18C3" w:rsidRPr="002A25E0" w:rsidRDefault="00BE18C3" w:rsidP="00BE18C3">
      <w:pPr>
        <w:spacing w:line="240" w:lineRule="auto"/>
        <w:rPr>
          <w:b/>
          <w:color w:val="92D050"/>
          <w:sz w:val="24"/>
          <w:szCs w:val="24"/>
          <w:lang w:val="en-US"/>
        </w:rPr>
      </w:pPr>
      <w:r w:rsidRPr="002A25E0">
        <w:rPr>
          <w:b/>
          <w:noProof/>
          <w:color w:val="92D050"/>
          <w:sz w:val="24"/>
          <w:szCs w:val="24"/>
          <w:lang w:val="en-US"/>
        </w:rPr>
        <mc:AlternateContent>
          <mc:Choice Requires="wps">
            <w:drawing>
              <wp:anchor distT="0" distB="0" distL="114300" distR="114300" simplePos="0" relativeHeight="251677696" behindDoc="0" locked="0" layoutInCell="1" allowOverlap="1" wp14:anchorId="3DDB26D8" wp14:editId="1B6DFD05">
                <wp:simplePos x="0" y="0"/>
                <wp:positionH relativeFrom="column">
                  <wp:posOffset>3486150</wp:posOffset>
                </wp:positionH>
                <wp:positionV relativeFrom="paragraph">
                  <wp:posOffset>337186</wp:posOffset>
                </wp:positionV>
                <wp:extent cx="704850" cy="45719"/>
                <wp:effectExtent l="0" t="19050" r="38100" b="31115"/>
                <wp:wrapNone/>
                <wp:docPr id="56" name="Arrow: Right 56"/>
                <wp:cNvGraphicFramePr/>
                <a:graphic xmlns:a="http://schemas.openxmlformats.org/drawingml/2006/main">
                  <a:graphicData uri="http://schemas.microsoft.com/office/word/2010/wordprocessingShape">
                    <wps:wsp>
                      <wps:cNvSpPr/>
                      <wps:spPr>
                        <a:xfrm>
                          <a:off x="0" y="0"/>
                          <a:ext cx="704850" cy="45719"/>
                        </a:xfrm>
                        <a:prstGeom prst="rightArrow">
                          <a:avLst/>
                        </a:prstGeom>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45230B" id="Arrow: Right 56" o:spid="_x0000_s1026" type="#_x0000_t13" style="position:absolute;margin-left:274.5pt;margin-top:26.55pt;width:55.5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" adj="20899" fillcolor="#4f81bd [3204]" strokecolor="#92d050" strokeweight="2pt"/>
            </w:pict>
          </mc:Fallback>
        </mc:AlternateContent>
      </w:r>
      <w:r w:rsidRPr="002A25E0">
        <w:rPr>
          <w:b/>
          <w:noProof/>
          <w:color w:val="92D050"/>
          <w:sz w:val="24"/>
          <w:szCs w:val="24"/>
          <w:lang w:val="en-US"/>
        </w:rPr>
        <mc:AlternateContent>
          <mc:Choice Requires="wps">
            <w:drawing>
              <wp:anchor distT="0" distB="0" distL="114300" distR="114300" simplePos="0" relativeHeight="251676672" behindDoc="0" locked="0" layoutInCell="1" allowOverlap="1" wp14:anchorId="65906668" wp14:editId="6FB58975">
                <wp:simplePos x="0" y="0"/>
                <wp:positionH relativeFrom="column">
                  <wp:posOffset>1533525</wp:posOffset>
                </wp:positionH>
                <wp:positionV relativeFrom="paragraph">
                  <wp:posOffset>337820</wp:posOffset>
                </wp:positionV>
                <wp:extent cx="390525" cy="45719"/>
                <wp:effectExtent l="0" t="19050" r="47625" b="31115"/>
                <wp:wrapNone/>
                <wp:docPr id="55" name="Arrow: Right 55"/>
                <wp:cNvGraphicFramePr/>
                <a:graphic xmlns:a="http://schemas.openxmlformats.org/drawingml/2006/main">
                  <a:graphicData uri="http://schemas.microsoft.com/office/word/2010/wordprocessingShape">
                    <wps:wsp>
                      <wps:cNvSpPr/>
                      <wps:spPr>
                        <a:xfrm>
                          <a:off x="0" y="0"/>
                          <a:ext cx="390525" cy="45719"/>
                        </a:xfrm>
                        <a:prstGeom prst="rightArrow">
                          <a:avLst/>
                        </a:prstGeom>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A0ADE5" id="Arrow: Right 55" o:spid="_x0000_s1026" type="#_x0000_t13" style="position:absolute;margin-left:120.75pt;margin-top:26.6pt;width:30.75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" adj="20336" fillcolor="#4f81bd [3204]" strokecolor="#92d050" strokeweight="2pt"/>
            </w:pict>
          </mc:Fallback>
        </mc:AlternateContent>
      </w:r>
      <w:r w:rsidRPr="002A25E0">
        <w:rPr>
          <w:b/>
          <w:color w:val="92D050"/>
          <w:sz w:val="24"/>
          <w:szCs w:val="24"/>
          <w:lang w:val="en-US"/>
        </w:rPr>
        <w:t>Yes</w:t>
      </w:r>
    </w:p>
    <w:p w14:paraId="1FD33866" w14:textId="77777777" w:rsidR="00BE18C3" w:rsidRPr="004B46AA" w:rsidRDefault="00BE18C3" w:rsidP="00BE18C3">
      <w:pPr>
        <w:rPr>
          <w:sz w:val="24"/>
          <w:szCs w:val="24"/>
          <w:lang w:val="en-US"/>
        </w:rPr>
      </w:pPr>
    </w:p>
    <w:p w14:paraId="0527762D" w14:textId="77777777" w:rsidR="00BE18C3" w:rsidRPr="004B46AA" w:rsidRDefault="00BE18C3" w:rsidP="00BE18C3">
      <w:pPr>
        <w:rPr>
          <w:sz w:val="24"/>
          <w:szCs w:val="24"/>
          <w:lang w:val="en-US"/>
        </w:rPr>
      </w:pPr>
      <w:r>
        <w:rPr>
          <w:noProof/>
          <w:sz w:val="24"/>
          <w:szCs w:val="24"/>
          <w:lang w:val="en-US"/>
        </w:rPr>
        <mc:AlternateContent>
          <mc:Choice Requires="wps">
            <w:drawing>
              <wp:anchor distT="0" distB="0" distL="114300" distR="114300" simplePos="0" relativeHeight="251678720" behindDoc="0" locked="0" layoutInCell="1" allowOverlap="1" wp14:anchorId="22673A01" wp14:editId="6D28EC70">
                <wp:simplePos x="0" y="0"/>
                <wp:positionH relativeFrom="column">
                  <wp:posOffset>4926330</wp:posOffset>
                </wp:positionH>
                <wp:positionV relativeFrom="paragraph">
                  <wp:posOffset>93980</wp:posOffset>
                </wp:positionV>
                <wp:extent cx="45719" cy="962025"/>
                <wp:effectExtent l="19050" t="0" r="31115" b="47625"/>
                <wp:wrapNone/>
                <wp:docPr id="57" name="Arrow: Down 57"/>
                <wp:cNvGraphicFramePr/>
                <a:graphic xmlns:a="http://schemas.openxmlformats.org/drawingml/2006/main">
                  <a:graphicData uri="http://schemas.microsoft.com/office/word/2010/wordprocessingShape">
                    <wps:wsp>
                      <wps:cNvSpPr/>
                      <wps:spPr>
                        <a:xfrm>
                          <a:off x="0" y="0"/>
                          <a:ext cx="45719" cy="962025"/>
                        </a:xfrm>
                        <a:prstGeom prst="downArrow">
                          <a:avLst/>
                        </a:prstGeom>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8E06CA" id="Arrow: Down 57" o:spid="_x0000_s1026" type="#_x0000_t67" style="position:absolute;margin-left:387.9pt;margin-top:7.4pt;width:3.6pt;height:75.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" adj="21087" fillcolor="#4f81bd [3204]" strokecolor="#92d050" strokeweight="2pt"/>
            </w:pict>
          </mc:Fallback>
        </mc:AlternateContent>
      </w:r>
    </w:p>
    <w:p w14:paraId="55ED5D02" w14:textId="77777777" w:rsidR="00BE18C3" w:rsidRPr="00E75055" w:rsidRDefault="00BE18C3" w:rsidP="00BE18C3">
      <w:pPr>
        <w:tabs>
          <w:tab w:val="left" w:pos="8010"/>
        </w:tabs>
        <w:rPr>
          <w:b/>
          <w:sz w:val="24"/>
          <w:szCs w:val="24"/>
          <w:lang w:val="en-US"/>
        </w:rPr>
      </w:pPr>
      <w:r>
        <w:rPr>
          <w:sz w:val="24"/>
          <w:szCs w:val="24"/>
          <w:lang w:val="en-US"/>
        </w:rPr>
        <w:tab/>
      </w:r>
      <w:r w:rsidRPr="00E75055">
        <w:rPr>
          <w:b/>
          <w:color w:val="92D050"/>
          <w:sz w:val="24"/>
          <w:szCs w:val="24"/>
          <w:lang w:val="en-US"/>
        </w:rPr>
        <w:t>Yes</w:t>
      </w:r>
    </w:p>
    <w:p w14:paraId="0E160C91" w14:textId="77777777" w:rsidR="00BE18C3" w:rsidRPr="00E75055" w:rsidRDefault="00BE18C3" w:rsidP="00BE18C3">
      <w:pPr>
        <w:tabs>
          <w:tab w:val="left" w:pos="2730"/>
        </w:tabs>
        <w:rPr>
          <w:b/>
          <w:color w:val="FF0000"/>
          <w:sz w:val="24"/>
          <w:szCs w:val="24"/>
          <w:lang w:val="en-US"/>
        </w:rPr>
      </w:pPr>
      <w:r>
        <w:rPr>
          <w:noProof/>
          <w:sz w:val="24"/>
          <w:szCs w:val="24"/>
          <w:lang w:val="en-US"/>
        </w:rPr>
        <mc:AlternateContent>
          <mc:Choice Requires="wps">
            <w:drawing>
              <wp:anchor distT="0" distB="0" distL="114300" distR="114300" simplePos="0" relativeHeight="251689984" behindDoc="0" locked="0" layoutInCell="1" allowOverlap="1" wp14:anchorId="560367BE" wp14:editId="5BAFC2F5">
                <wp:simplePos x="0" y="0"/>
                <wp:positionH relativeFrom="column">
                  <wp:posOffset>771525</wp:posOffset>
                </wp:positionH>
                <wp:positionV relativeFrom="paragraph">
                  <wp:posOffset>173991</wp:posOffset>
                </wp:positionV>
                <wp:extent cx="2121535" cy="152400"/>
                <wp:effectExtent l="0" t="0" r="12065" b="19050"/>
                <wp:wrapNone/>
                <wp:docPr id="294" name="Arrow: Bent 294"/>
                <wp:cNvGraphicFramePr/>
                <a:graphic xmlns:a="http://schemas.openxmlformats.org/drawingml/2006/main">
                  <a:graphicData uri="http://schemas.microsoft.com/office/word/2010/wordprocessingShape">
                    <wps:wsp>
                      <wps:cNvSpPr/>
                      <wps:spPr>
                        <a:xfrm>
                          <a:off x="0" y="0"/>
                          <a:ext cx="2121535" cy="152400"/>
                        </a:xfrm>
                        <a:prstGeom prst="ben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4AB89" id="Arrow: Bent 294" o:spid="_x0000_s1026" style="position:absolute;margin-left:60.75pt;margin-top:13.7pt;width:167.0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153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" path="m,152400l,85725c,48901,29851,19050,66675,19050r2016760,l2083435,r38100,38100l2083435,76200r,-19050l66675,57150v-15782,,-28575,12793,-28575,28575l38100,152400,,152400xe" fillcolor="#4f81bd [3204]" strokecolor="red" strokeweight="2pt">
                <v:path arrowok="t" o:connecttype="custom" o:connectlocs="0,152400;0,85725;66675,19050;2083435,19050;2083435,0;2121535,38100;2083435,76200;2083435,57150;66675,57150;38100,85725;38100,152400;0,152400" o:connectangles="0,0,0,0,0,0,0,0,0,0,0,0"/>
              </v:shape>
            </w:pict>
          </mc:Fallback>
        </mc:AlternateContent>
      </w:r>
      <w:r>
        <w:rPr>
          <w:noProof/>
          <w:sz w:val="24"/>
          <w:szCs w:val="24"/>
          <w:lang w:val="en-US"/>
        </w:rPr>
        <mc:AlternateContent>
          <mc:Choice Requires="wps">
            <w:drawing>
              <wp:anchor distT="0" distB="0" distL="114300" distR="114300" simplePos="0" relativeHeight="251691008" behindDoc="0" locked="0" layoutInCell="1" allowOverlap="1" wp14:anchorId="00D7102B" wp14:editId="5593E8F5">
                <wp:simplePos x="0" y="0"/>
                <wp:positionH relativeFrom="column">
                  <wp:posOffset>2847975</wp:posOffset>
                </wp:positionH>
                <wp:positionV relativeFrom="paragraph">
                  <wp:posOffset>240665</wp:posOffset>
                </wp:positionV>
                <wp:extent cx="45719" cy="123825"/>
                <wp:effectExtent l="19050" t="0" r="31115" b="47625"/>
                <wp:wrapNone/>
                <wp:docPr id="295" name="Arrow: Down 295"/>
                <wp:cNvGraphicFramePr/>
                <a:graphic xmlns:a="http://schemas.openxmlformats.org/drawingml/2006/main">
                  <a:graphicData uri="http://schemas.microsoft.com/office/word/2010/wordprocessingShape">
                    <wps:wsp>
                      <wps:cNvSpPr/>
                      <wps:spPr>
                        <a:xfrm>
                          <a:off x="0" y="0"/>
                          <a:ext cx="45719" cy="123825"/>
                        </a:xfrm>
                        <a:prstGeom prst="down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39093D" id="Arrow: Down 295" o:spid="_x0000_s1026" type="#_x0000_t67" style="position:absolute;margin-left:224.25pt;margin-top:18.95pt;width:3.6pt;height:9.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" adj="17612" fillcolor="#4f81bd [3204]" strokecolor="red" strokeweight="2pt"/>
            </w:pict>
          </mc:Fallback>
        </mc:AlternateContent>
      </w:r>
      <w:r>
        <w:rPr>
          <w:noProof/>
          <w:sz w:val="24"/>
          <w:szCs w:val="24"/>
          <w:lang w:val="en-US"/>
        </w:rPr>
        <mc:AlternateContent>
          <mc:Choice Requires="wps">
            <w:drawing>
              <wp:anchor distT="0" distB="0" distL="114300" distR="114300" simplePos="0" relativeHeight="251686912" behindDoc="0" locked="0" layoutInCell="1" allowOverlap="1" wp14:anchorId="265CE6B5" wp14:editId="550B7BAE">
                <wp:simplePos x="0" y="0"/>
                <wp:positionH relativeFrom="column">
                  <wp:posOffset>2792731</wp:posOffset>
                </wp:positionH>
                <wp:positionV relativeFrom="paragraph">
                  <wp:posOffset>1640840</wp:posOffset>
                </wp:positionV>
                <wp:extent cx="45719" cy="371475"/>
                <wp:effectExtent l="19050" t="19050" r="31115" b="28575"/>
                <wp:wrapNone/>
                <wp:docPr id="289" name="Arrow: Up 289"/>
                <wp:cNvGraphicFramePr/>
                <a:graphic xmlns:a="http://schemas.openxmlformats.org/drawingml/2006/main">
                  <a:graphicData uri="http://schemas.microsoft.com/office/word/2010/wordprocessingShape">
                    <wps:wsp>
                      <wps:cNvSpPr/>
                      <wps:spPr>
                        <a:xfrm>
                          <a:off x="0" y="0"/>
                          <a:ext cx="45719" cy="371475"/>
                        </a:xfrm>
                        <a:prstGeom prst="up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38549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89" o:spid="_x0000_s1026" type="#_x0000_t68" style="position:absolute;margin-left:219.9pt;margin-top:129.2pt;width:3.6pt;height:29.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" adj="1329" fillcolor="#4f81bd [3204]" strokecolor="red" strokeweight="2pt"/>
            </w:pict>
          </mc:Fallback>
        </mc:AlternateContent>
      </w:r>
      <w:r>
        <w:rPr>
          <w:noProof/>
          <w:sz w:val="24"/>
          <w:szCs w:val="24"/>
          <w:lang w:val="en-US"/>
        </w:rPr>
        <mc:AlternateContent>
          <mc:Choice Requires="wps">
            <w:drawing>
              <wp:anchor distT="0" distB="0" distL="114300" distR="114300" simplePos="0" relativeHeight="251680768" behindDoc="0" locked="0" layoutInCell="1" allowOverlap="1" wp14:anchorId="34949874" wp14:editId="43A9769A">
                <wp:simplePos x="0" y="0"/>
                <wp:positionH relativeFrom="column">
                  <wp:posOffset>1518920</wp:posOffset>
                </wp:positionH>
                <wp:positionV relativeFrom="paragraph">
                  <wp:posOffset>993140</wp:posOffset>
                </wp:positionV>
                <wp:extent cx="567055" cy="45719"/>
                <wp:effectExtent l="0" t="0" r="23495" b="12065"/>
                <wp:wrapNone/>
                <wp:docPr id="59" name="Arrow: Left 59"/>
                <wp:cNvGraphicFramePr/>
                <a:graphic xmlns:a="http://schemas.openxmlformats.org/drawingml/2006/main">
                  <a:graphicData uri="http://schemas.microsoft.com/office/word/2010/wordprocessingShape">
                    <wps:wsp>
                      <wps:cNvSpPr/>
                      <wps:spPr>
                        <a:xfrm>
                          <a:off x="0" y="0"/>
                          <a:ext cx="567055" cy="45719"/>
                        </a:xfrm>
                        <a:prstGeom prst="leftArrow">
                          <a:avLst/>
                        </a:prstGeom>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03ACB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9" o:spid="_x0000_s1026" type="#_x0000_t66" style="position:absolute;margin-left:119.6pt;margin-top:78.2pt;width:44.65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" adj="871" fillcolor="#4f81bd [3204]" strokecolor="#92d050" strokeweight="2pt"/>
            </w:pict>
          </mc:Fallback>
        </mc:AlternateContent>
      </w:r>
      <w:r>
        <w:rPr>
          <w:noProof/>
          <w:sz w:val="24"/>
          <w:szCs w:val="24"/>
          <w:lang w:val="en-US"/>
        </w:rPr>
        <mc:AlternateContent>
          <mc:Choice Requires="wps">
            <w:drawing>
              <wp:anchor distT="0" distB="0" distL="114300" distR="114300" simplePos="0" relativeHeight="251679744" behindDoc="0" locked="0" layoutInCell="1" allowOverlap="1" wp14:anchorId="5737D154" wp14:editId="13666620">
                <wp:simplePos x="0" y="0"/>
                <wp:positionH relativeFrom="column">
                  <wp:posOffset>3632200</wp:posOffset>
                </wp:positionH>
                <wp:positionV relativeFrom="paragraph">
                  <wp:posOffset>890270</wp:posOffset>
                </wp:positionV>
                <wp:extent cx="568325" cy="45719"/>
                <wp:effectExtent l="0" t="0" r="22225" b="12065"/>
                <wp:wrapNone/>
                <wp:docPr id="58" name="Arrow: Left 58"/>
                <wp:cNvGraphicFramePr/>
                <a:graphic xmlns:a="http://schemas.openxmlformats.org/drawingml/2006/main">
                  <a:graphicData uri="http://schemas.microsoft.com/office/word/2010/wordprocessingShape">
                    <wps:wsp>
                      <wps:cNvSpPr/>
                      <wps:spPr>
                        <a:xfrm>
                          <a:off x="0" y="0"/>
                          <a:ext cx="568325" cy="45719"/>
                        </a:xfrm>
                        <a:prstGeom prst="leftArrow">
                          <a:avLst/>
                        </a:prstGeom>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E60AD3" id="Arrow: Left 58" o:spid="_x0000_s1026" type="#_x0000_t66" style="position:absolute;margin-left:286pt;margin-top:70.1pt;width:44.75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" adj="869" fillcolor="#4f81bd [3204]" strokecolor="#92d050" strokeweight="2pt"/>
            </w:pict>
          </mc:Fallback>
        </mc:AlternateContent>
      </w:r>
      <w:r w:rsidRPr="007108D6">
        <w:rPr>
          <w:noProof/>
          <w:sz w:val="24"/>
          <w:szCs w:val="24"/>
          <w:lang w:val="en-US"/>
        </w:rPr>
        <mc:AlternateContent>
          <mc:Choice Requires="wps">
            <w:drawing>
              <wp:anchor distT="91440" distB="91440" distL="137160" distR="137160" simplePos="0" relativeHeight="251669504" behindDoc="0" locked="0" layoutInCell="0" allowOverlap="1" wp14:anchorId="5A688E99" wp14:editId="78336D87">
                <wp:simplePos x="0" y="0"/>
                <wp:positionH relativeFrom="margin">
                  <wp:posOffset>276225</wp:posOffset>
                </wp:positionH>
                <wp:positionV relativeFrom="margin">
                  <wp:align>center</wp:align>
                </wp:positionV>
                <wp:extent cx="1071880" cy="1036955"/>
                <wp:effectExtent l="152400" t="171450" r="147320" b="163195"/>
                <wp:wrapSquare wrapText="bothSides"/>
                <wp:docPr id="4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95261">
                          <a:off x="0" y="0"/>
                          <a:ext cx="1071880" cy="1036955"/>
                        </a:xfrm>
                        <a:prstGeom prst="roundRect">
                          <a:avLst>
                            <a:gd name="adj" fmla="val 14772"/>
                          </a:avLst>
                        </a:prstGeom>
                        <a:solidFill>
                          <a:schemeClr val="accent1"/>
                        </a:solidFill>
                      </wps:spPr>
                      <wps:txbx>
                        <w:txbxContent>
                          <w:p w14:paraId="7C62C4A8" w14:textId="77777777" w:rsidR="00BE18C3" w:rsidRPr="00E060BA" w:rsidRDefault="00BE18C3" w:rsidP="00BE18C3">
                            <w:pPr>
                              <w:jc w:val="center"/>
                              <w:rPr>
                                <w:rFonts w:eastAsiaTheme="majorEastAsia" w:cstheme="minorHAnsi"/>
                                <w:b/>
                                <w:iCs/>
                                <w:color w:val="FFFFFF" w:themeColor="background1"/>
                                <w:sz w:val="18"/>
                                <w:szCs w:val="18"/>
                              </w:rPr>
                            </w:pPr>
                            <w:r>
                              <w:rPr>
                                <w:rFonts w:eastAsiaTheme="majorEastAsia" w:cstheme="minorHAnsi"/>
                                <w:b/>
                                <w:iCs/>
                                <w:color w:val="FFFFFF" w:themeColor="background1"/>
                                <w:sz w:val="18"/>
                                <w:szCs w:val="18"/>
                              </w:rPr>
                              <w:t>Response prepared following conclusion of investigation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688E99" id="_x0000_s1032" style="position:absolute;margin-left:21.75pt;margin-top:0;width:84.4pt;height:81.65pt;rotation:2834717fd;z-index:251669504;visibility:visible;mso-wrap-style:square;mso-width-percent:0;mso-height-percent:0;mso-wrap-distance-left:10.8pt;mso-wrap-distance-top:7.2pt;mso-wrap-distance-right:10.8pt;mso-wrap-distance-bottom:7.2pt;mso-position-horizontal:absolute;mso-position-horizontal-relative:margin;mso-position-vertical:center;mso-position-vertical-relative:margin;mso-width-percent:0;mso-height-percent:0;mso-width-relative:margin;mso-height-relative:margin;v-text-anchor:middle" arcsize="9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" o:allowincell="f" fillcolor="#4f81bd [3204]" stroked="f">
                <v:textbox>
                  <w:txbxContent>
                    <w:p w14:paraId="7C62C4A8" w14:textId="77777777" w:rsidR="00BE18C3" w:rsidRPr="00E060BA" w:rsidRDefault="00BE18C3" w:rsidP="00BE18C3">
                      <w:pPr>
                        <w:jc w:val="center"/>
                        <w:rPr>
                          <w:rFonts w:eastAsiaTheme="majorEastAsia" w:cstheme="minorHAnsi"/>
                          <w:b/>
                          <w:iCs/>
                          <w:color w:val="FFFFFF" w:themeColor="background1"/>
                          <w:sz w:val="18"/>
                          <w:szCs w:val="18"/>
                        </w:rPr>
                      </w:pPr>
                      <w:r>
                        <w:rPr>
                          <w:rFonts w:eastAsiaTheme="majorEastAsia" w:cstheme="minorHAnsi"/>
                          <w:b/>
                          <w:iCs/>
                          <w:color w:val="FFFFFF" w:themeColor="background1"/>
                          <w:sz w:val="18"/>
                          <w:szCs w:val="18"/>
                        </w:rPr>
                        <w:t>Response prepared following conclusion of investigation</w:t>
                      </w:r>
                    </w:p>
                  </w:txbxContent>
                </v:textbox>
                <w10:wrap type="square" anchorx="margin" anchory="margin"/>
              </v:roundrect>
            </w:pict>
          </mc:Fallback>
        </mc:AlternateContent>
      </w:r>
      <w:r w:rsidRPr="007108D6">
        <w:rPr>
          <w:b/>
          <w:noProof/>
          <w:sz w:val="24"/>
          <w:szCs w:val="24"/>
          <w:lang w:val="en-US"/>
        </w:rPr>
        <mc:AlternateContent>
          <mc:Choice Requires="wps">
            <w:drawing>
              <wp:anchor distT="91440" distB="91440" distL="137160" distR="137160" simplePos="0" relativeHeight="251668480" behindDoc="0" locked="0" layoutInCell="0" allowOverlap="1" wp14:anchorId="67FDCE19" wp14:editId="0ED8913E">
                <wp:simplePos x="0" y="0"/>
                <wp:positionH relativeFrom="margin">
                  <wp:align>center</wp:align>
                </wp:positionH>
                <wp:positionV relativeFrom="margin">
                  <wp:align>center</wp:align>
                </wp:positionV>
                <wp:extent cx="1220470" cy="1512570"/>
                <wp:effectExtent l="6350" t="0" r="5080" b="5080"/>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20470" cy="1512570"/>
                        </a:xfrm>
                        <a:prstGeom prst="roundRect">
                          <a:avLst>
                            <a:gd name="adj" fmla="val 13032"/>
                          </a:avLst>
                        </a:prstGeom>
                        <a:solidFill>
                          <a:schemeClr val="accent1"/>
                        </a:solidFill>
                      </wps:spPr>
                      <wps:txbx>
                        <w:txbxContent>
                          <w:p w14:paraId="741F6ABF" w14:textId="77777777" w:rsidR="00BE18C3" w:rsidRPr="00007616" w:rsidRDefault="00BE18C3" w:rsidP="00BE18C3">
                            <w:pPr>
                              <w:jc w:val="center"/>
                              <w:rPr>
                                <w:rFonts w:eastAsiaTheme="majorEastAsia" w:cstheme="minorHAnsi"/>
                                <w:b/>
                                <w:iCs/>
                                <w:color w:val="FFFFFF" w:themeColor="background1"/>
                                <w:sz w:val="18"/>
                                <w:szCs w:val="18"/>
                              </w:rPr>
                            </w:pPr>
                            <w:r>
                              <w:rPr>
                                <w:b/>
                                <w:color w:val="FFFFFF" w:themeColor="background1"/>
                                <w:sz w:val="18"/>
                                <w:szCs w:val="18"/>
                              </w:rPr>
                              <w:t xml:space="preserve">Service Manager </w:t>
                            </w:r>
                            <w:r>
                              <w:rPr>
                                <w:color w:val="000000" w:themeColor="text1"/>
                              </w:rPr>
                              <w:t xml:space="preserve"> </w:t>
                            </w:r>
                            <w:r w:rsidRPr="00007616">
                              <w:rPr>
                                <w:b/>
                                <w:color w:val="FFFFFF" w:themeColor="background1"/>
                                <w:sz w:val="18"/>
                                <w:szCs w:val="18"/>
                              </w:rPr>
                              <w:t xml:space="preserve">coordinates investigation of complaint. Depending on nature of complaint may require input from </w:t>
                            </w:r>
                            <w:r>
                              <w:rPr>
                                <w:b/>
                                <w:color w:val="FFFFFF" w:themeColor="background1"/>
                                <w:sz w:val="18"/>
                                <w:szCs w:val="18"/>
                              </w:rPr>
                              <w:t>General Practice or Care Home</w:t>
                            </w:r>
                          </w:p>
                          <w:p w14:paraId="744F1C31" w14:textId="77777777" w:rsidR="00BE18C3" w:rsidRPr="00007616" w:rsidRDefault="00BE18C3" w:rsidP="00BE18C3">
                            <w:pPr>
                              <w:jc w:val="center"/>
                              <w:rPr>
                                <w:rFonts w:eastAsiaTheme="majorEastAsia" w:cstheme="minorHAnsi"/>
                                <w:b/>
                                <w:iCs/>
                                <w:color w:val="FFFFFF" w:themeColor="background1"/>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FDCE19" id="_x0000_s1033" style="position:absolute;margin-left:0;margin-top:0;width:96.1pt;height:119.1pt;rotation:90;z-index:251668480;visibility:visible;mso-wrap-style:square;mso-width-percent:0;mso-height-percent:0;mso-wrap-distance-left:10.8pt;mso-wrap-distance-top:7.2pt;mso-wrap-distance-right:10.8pt;mso-wrap-distance-bottom:7.2pt;mso-position-horizontal:center;mso-position-horizontal-relative:margin;mso-position-vertical:center;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" o:allowincell="f" fillcolor="#4f81bd [3204]" stroked="f">
                <v:textbox>
                  <w:txbxContent>
                    <w:p w14:paraId="741F6ABF" w14:textId="77777777" w:rsidR="00BE18C3" w:rsidRPr="00007616" w:rsidRDefault="00BE18C3" w:rsidP="00BE18C3">
                      <w:pPr>
                        <w:jc w:val="center"/>
                        <w:rPr>
                          <w:rFonts w:eastAsiaTheme="majorEastAsia" w:cstheme="minorHAnsi"/>
                          <w:b/>
                          <w:iCs/>
                          <w:color w:val="FFFFFF" w:themeColor="background1"/>
                          <w:sz w:val="18"/>
                          <w:szCs w:val="18"/>
                        </w:rPr>
                      </w:pPr>
                      <w:r>
                        <w:rPr>
                          <w:b/>
                          <w:color w:val="FFFFFF" w:themeColor="background1"/>
                          <w:sz w:val="18"/>
                          <w:szCs w:val="18"/>
                        </w:rPr>
                        <w:t xml:space="preserve">Service </w:t>
                      </w:r>
                      <w:r>
                        <w:rPr>
                          <w:b/>
                          <w:color w:val="FFFFFF" w:themeColor="background1"/>
                          <w:sz w:val="18"/>
                          <w:szCs w:val="18"/>
                        </w:rPr>
                        <w:t xml:space="preserve">Manager </w:t>
                      </w:r>
                      <w:r>
                        <w:rPr>
                          <w:color w:val="000000" w:themeColor="text1"/>
                        </w:rPr>
                        <w:t xml:space="preserve"> </w:t>
                      </w:r>
                      <w:r w:rsidRPr="00007616">
                        <w:rPr>
                          <w:b/>
                          <w:color w:val="FFFFFF" w:themeColor="background1"/>
                          <w:sz w:val="18"/>
                          <w:szCs w:val="18"/>
                        </w:rPr>
                        <w:t xml:space="preserve">coordinates investigation of complaint. Depending on nature of complaint may require input from </w:t>
                      </w:r>
                      <w:r>
                        <w:rPr>
                          <w:b/>
                          <w:color w:val="FFFFFF" w:themeColor="background1"/>
                          <w:sz w:val="18"/>
                          <w:szCs w:val="18"/>
                        </w:rPr>
                        <w:t>General Practice or Care Home</w:t>
                      </w:r>
                    </w:p>
                    <w:p w14:paraId="744F1C31" w14:textId="77777777" w:rsidR="00BE18C3" w:rsidRPr="00007616" w:rsidRDefault="00BE18C3" w:rsidP="00BE18C3">
                      <w:pPr>
                        <w:jc w:val="center"/>
                        <w:rPr>
                          <w:rFonts w:eastAsiaTheme="majorEastAsia" w:cstheme="minorHAnsi"/>
                          <w:b/>
                          <w:iCs/>
                          <w:color w:val="FFFFFF" w:themeColor="background1"/>
                          <w:sz w:val="18"/>
                          <w:szCs w:val="18"/>
                        </w:rPr>
                      </w:pPr>
                    </w:p>
                  </w:txbxContent>
                </v:textbox>
                <w10:wrap type="square" anchorx="margin" anchory="margin"/>
              </v:roundrect>
            </w:pict>
          </mc:Fallback>
        </mc:AlternateContent>
      </w:r>
      <w:r w:rsidRPr="007108D6">
        <w:rPr>
          <w:b/>
          <w:noProof/>
          <w:sz w:val="24"/>
          <w:szCs w:val="24"/>
          <w:lang w:val="en-US"/>
        </w:rPr>
        <mc:AlternateContent>
          <mc:Choice Requires="wps">
            <w:drawing>
              <wp:anchor distT="91440" distB="91440" distL="137160" distR="137160" simplePos="0" relativeHeight="251667456" behindDoc="0" locked="0" layoutInCell="0" allowOverlap="1" wp14:anchorId="2548AA2D" wp14:editId="6FB55218">
                <wp:simplePos x="0" y="0"/>
                <wp:positionH relativeFrom="margin">
                  <wp:align>right</wp:align>
                </wp:positionH>
                <wp:positionV relativeFrom="margin">
                  <wp:align>center</wp:align>
                </wp:positionV>
                <wp:extent cx="1220470" cy="1512570"/>
                <wp:effectExtent l="6350" t="0" r="5080" b="5080"/>
                <wp:wrapSquare wrapText="bothSides"/>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20470" cy="1512570"/>
                        </a:xfrm>
                        <a:prstGeom prst="roundRect">
                          <a:avLst>
                            <a:gd name="adj" fmla="val 13032"/>
                          </a:avLst>
                        </a:prstGeom>
                        <a:solidFill>
                          <a:schemeClr val="accent1"/>
                        </a:solidFill>
                      </wps:spPr>
                      <wps:txbx>
                        <w:txbxContent>
                          <w:p w14:paraId="19F978EB" w14:textId="77777777" w:rsidR="00BE18C3" w:rsidRPr="00007616" w:rsidRDefault="00BE18C3" w:rsidP="00BE18C3">
                            <w:pPr>
                              <w:jc w:val="center"/>
                              <w:rPr>
                                <w:rFonts w:eastAsiaTheme="majorEastAsia" w:cstheme="minorHAnsi"/>
                                <w:b/>
                                <w:iCs/>
                                <w:color w:val="FFFFFF" w:themeColor="background1"/>
                                <w:sz w:val="18"/>
                                <w:szCs w:val="18"/>
                              </w:rPr>
                            </w:pPr>
                            <w:r>
                              <w:rPr>
                                <w:b/>
                                <w:color w:val="FFFFFF" w:themeColor="background1"/>
                                <w:sz w:val="18"/>
                                <w:szCs w:val="18"/>
                              </w:rPr>
                              <w:t>Medical Director informed of complaint and dependant on risk rating will advised WHP Board and /or Regulator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48AA2D" id="_x0000_s1034" style="position:absolute;margin-left:44.9pt;margin-top:0;width:96.1pt;height:119.1pt;rotation:90;z-index:251667456;visibility:visible;mso-wrap-style:square;mso-width-percent:0;mso-height-percent:0;mso-wrap-distance-left:10.8pt;mso-wrap-distance-top:7.2pt;mso-wrap-distance-right:10.8pt;mso-wrap-distance-bottom:7.2pt;mso-position-horizontal:right;mso-position-horizontal-relative:margin;mso-position-vertical:center;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" o:allowincell="f" fillcolor="#4f81bd [3204]" stroked="f">
                <v:textbox>
                  <w:txbxContent>
                    <w:p w14:paraId="19F978EB" w14:textId="77777777" w:rsidR="00BE18C3" w:rsidRPr="00007616" w:rsidRDefault="00BE18C3" w:rsidP="00BE18C3">
                      <w:pPr>
                        <w:jc w:val="center"/>
                        <w:rPr>
                          <w:rFonts w:eastAsiaTheme="majorEastAsia" w:cstheme="minorHAnsi"/>
                          <w:b/>
                          <w:iCs/>
                          <w:color w:val="FFFFFF" w:themeColor="background1"/>
                          <w:sz w:val="18"/>
                          <w:szCs w:val="18"/>
                        </w:rPr>
                      </w:pPr>
                      <w:r>
                        <w:rPr>
                          <w:b/>
                          <w:color w:val="FFFFFF" w:themeColor="background1"/>
                          <w:sz w:val="18"/>
                          <w:szCs w:val="18"/>
                        </w:rPr>
                        <w:t>Medical Director informed of complaint and dependant on risk rating will advised WHP Board and /or Regulator</w:t>
                      </w:r>
                    </w:p>
                  </w:txbxContent>
                </v:textbox>
                <w10:wrap type="square" anchorx="margin" anchory="margin"/>
              </v:roundrect>
            </w:pict>
          </mc:Fallback>
        </mc:AlternateContent>
      </w:r>
      <w:r>
        <w:rPr>
          <w:sz w:val="24"/>
          <w:szCs w:val="24"/>
          <w:lang w:val="en-US"/>
        </w:rPr>
        <w:tab/>
      </w:r>
      <w:r w:rsidRPr="00E75055">
        <w:rPr>
          <w:b/>
          <w:color w:val="FF0000"/>
          <w:sz w:val="24"/>
          <w:szCs w:val="24"/>
          <w:lang w:val="en-US"/>
        </w:rPr>
        <w:t>No</w:t>
      </w:r>
    </w:p>
    <w:p w14:paraId="7EECCD4C" w14:textId="77777777" w:rsidR="00BE18C3" w:rsidRDefault="00BE18C3" w:rsidP="00BE18C3">
      <w:pPr>
        <w:jc w:val="center"/>
        <w:rPr>
          <w:b/>
          <w:sz w:val="24"/>
          <w:szCs w:val="24"/>
          <w:lang w:val="en-US"/>
        </w:rPr>
      </w:pPr>
      <w:r w:rsidRPr="007108D6">
        <w:rPr>
          <w:b/>
          <w:noProof/>
          <w:sz w:val="24"/>
          <w:szCs w:val="24"/>
          <w:lang w:val="en-US"/>
        </w:rPr>
        <mc:AlternateContent>
          <mc:Choice Requires="wps">
            <w:drawing>
              <wp:anchor distT="91440" distB="91440" distL="137160" distR="137160" simplePos="0" relativeHeight="251670528" behindDoc="0" locked="0" layoutInCell="0" allowOverlap="1" wp14:anchorId="1A1B4314" wp14:editId="22E92086">
                <wp:simplePos x="0" y="0"/>
                <wp:positionH relativeFrom="margin">
                  <wp:align>left</wp:align>
                </wp:positionH>
                <wp:positionV relativeFrom="margin">
                  <wp:posOffset>5259705</wp:posOffset>
                </wp:positionV>
                <wp:extent cx="690245" cy="1460500"/>
                <wp:effectExtent l="0" t="4127" r="0" b="0"/>
                <wp:wrapSquare wrapText="bothSides"/>
                <wp:docPr id="4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1460500"/>
                        </a:xfrm>
                        <a:prstGeom prst="roundRect">
                          <a:avLst>
                            <a:gd name="adj" fmla="val 13032"/>
                          </a:avLst>
                        </a:prstGeom>
                        <a:solidFill>
                          <a:schemeClr val="accent1"/>
                        </a:solidFill>
                      </wps:spPr>
                      <wps:txbx>
                        <w:txbxContent>
                          <w:p w14:paraId="12A07F41" w14:textId="77777777" w:rsidR="00BE18C3" w:rsidRPr="00E060BA" w:rsidRDefault="00BE18C3" w:rsidP="00BE18C3">
                            <w:pPr>
                              <w:jc w:val="center"/>
                              <w:rPr>
                                <w:rFonts w:eastAsiaTheme="majorEastAsia" w:cstheme="minorHAnsi"/>
                                <w:b/>
                                <w:iCs/>
                                <w:color w:val="FFFFFF" w:themeColor="background1"/>
                                <w:sz w:val="18"/>
                                <w:szCs w:val="18"/>
                              </w:rPr>
                            </w:pPr>
                            <w:r>
                              <w:rPr>
                                <w:rFonts w:eastAsiaTheme="majorEastAsia" w:cstheme="minorHAnsi"/>
                                <w:b/>
                                <w:iCs/>
                                <w:color w:val="FFFFFF" w:themeColor="background1"/>
                                <w:sz w:val="18"/>
                                <w:szCs w:val="18"/>
                              </w:rPr>
                              <w:t xml:space="preserve">Response considered by Medical Director to ensure all concerns answered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1B4314" id="_x0000_s1035" style="position:absolute;left:0;text-align:left;margin-left:0;margin-top:414.15pt;width:54.35pt;height:115pt;rotation:90;z-index:251670528;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" o:allowincell="f" fillcolor="#4f81bd [3204]" stroked="f">
                <v:textbox>
                  <w:txbxContent>
                    <w:p w14:paraId="12A07F41" w14:textId="77777777" w:rsidR="00BE18C3" w:rsidRPr="00E060BA" w:rsidRDefault="00BE18C3" w:rsidP="00BE18C3">
                      <w:pPr>
                        <w:jc w:val="center"/>
                        <w:rPr>
                          <w:rFonts w:eastAsiaTheme="majorEastAsia" w:cstheme="minorHAnsi"/>
                          <w:b/>
                          <w:iCs/>
                          <w:color w:val="FFFFFF" w:themeColor="background1"/>
                          <w:sz w:val="18"/>
                          <w:szCs w:val="18"/>
                        </w:rPr>
                      </w:pPr>
                      <w:r>
                        <w:rPr>
                          <w:rFonts w:eastAsiaTheme="majorEastAsia" w:cstheme="minorHAnsi"/>
                          <w:b/>
                          <w:iCs/>
                          <w:color w:val="FFFFFF" w:themeColor="background1"/>
                          <w:sz w:val="18"/>
                          <w:szCs w:val="18"/>
                        </w:rPr>
                        <w:t xml:space="preserve">Response considered by Medical Director to ensure all concerns answered </w:t>
                      </w:r>
                    </w:p>
                  </w:txbxContent>
                </v:textbox>
                <w10:wrap type="square" anchorx="margin" anchory="margin"/>
              </v:roundrect>
            </w:pict>
          </mc:Fallback>
        </mc:AlternateContent>
      </w:r>
      <w:r>
        <w:rPr>
          <w:b/>
          <w:noProof/>
          <w:sz w:val="24"/>
          <w:szCs w:val="24"/>
          <w:lang w:val="en-US"/>
        </w:rPr>
        <mc:AlternateContent>
          <mc:Choice Requires="wps">
            <w:drawing>
              <wp:anchor distT="0" distB="0" distL="114300" distR="114300" simplePos="0" relativeHeight="251681792" behindDoc="0" locked="0" layoutInCell="1" allowOverlap="1" wp14:anchorId="64916861" wp14:editId="395E37D1">
                <wp:simplePos x="0" y="0"/>
                <wp:positionH relativeFrom="column">
                  <wp:posOffset>789941</wp:posOffset>
                </wp:positionH>
                <wp:positionV relativeFrom="paragraph">
                  <wp:posOffset>1395095</wp:posOffset>
                </wp:positionV>
                <wp:extent cx="45719" cy="485775"/>
                <wp:effectExtent l="19050" t="0" r="31115" b="47625"/>
                <wp:wrapNone/>
                <wp:docPr id="60" name="Arrow: Down 60"/>
                <wp:cNvGraphicFramePr/>
                <a:graphic xmlns:a="http://schemas.openxmlformats.org/drawingml/2006/main">
                  <a:graphicData uri="http://schemas.microsoft.com/office/word/2010/wordprocessingShape">
                    <wps:wsp>
                      <wps:cNvSpPr/>
                      <wps:spPr>
                        <a:xfrm>
                          <a:off x="0" y="0"/>
                          <a:ext cx="45719" cy="485775"/>
                        </a:xfrm>
                        <a:prstGeom prst="downArrow">
                          <a:avLst/>
                        </a:prstGeom>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AFFADF" id="Arrow: Down 60" o:spid="_x0000_s1026" type="#_x0000_t67" style="position:absolute;margin-left:62.2pt;margin-top:109.85pt;width:3.6pt;height:38.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" adj="20584" fillcolor="#4f81bd [3204]" strokecolor="#92d050" strokeweight="2pt"/>
            </w:pict>
          </mc:Fallback>
        </mc:AlternateContent>
      </w:r>
      <w:r>
        <w:rPr>
          <w:sz w:val="24"/>
          <w:szCs w:val="24"/>
          <w:lang w:val="en-US"/>
        </w:rPr>
        <w:tab/>
      </w:r>
      <w:r>
        <w:rPr>
          <w:b/>
          <w:sz w:val="24"/>
          <w:szCs w:val="24"/>
          <w:lang w:val="en-US"/>
        </w:rPr>
        <w:t xml:space="preserve">   </w:t>
      </w:r>
    </w:p>
    <w:p w14:paraId="5D8CC668" w14:textId="77777777" w:rsidR="00BE18C3" w:rsidRPr="00E75055" w:rsidRDefault="00BE18C3" w:rsidP="00BE18C3">
      <w:pPr>
        <w:rPr>
          <w:b/>
          <w:color w:val="92D050"/>
          <w:sz w:val="24"/>
          <w:szCs w:val="24"/>
          <w:lang w:val="en-US"/>
        </w:rPr>
      </w:pPr>
      <w:r w:rsidRPr="00E75055">
        <w:rPr>
          <w:b/>
          <w:color w:val="92D050"/>
          <w:sz w:val="24"/>
          <w:szCs w:val="24"/>
          <w:lang w:val="en-US"/>
        </w:rPr>
        <w:t>Yes</w:t>
      </w:r>
    </w:p>
    <w:p w14:paraId="7CA46FE6" w14:textId="77777777" w:rsidR="00BE18C3" w:rsidRPr="00E75055" w:rsidRDefault="00BE18C3" w:rsidP="00BE18C3">
      <w:pPr>
        <w:tabs>
          <w:tab w:val="left" w:pos="2010"/>
          <w:tab w:val="left" w:pos="2085"/>
          <w:tab w:val="left" w:pos="2145"/>
          <w:tab w:val="left" w:pos="5640"/>
        </w:tabs>
        <w:jc w:val="both"/>
        <w:rPr>
          <w:b/>
          <w:sz w:val="24"/>
          <w:szCs w:val="24"/>
          <w:lang w:val="en-US"/>
        </w:rPr>
      </w:pPr>
      <w:r>
        <w:rPr>
          <w:sz w:val="24"/>
          <w:szCs w:val="24"/>
          <w:lang w:val="en-US"/>
        </w:rPr>
        <w:tab/>
      </w:r>
      <w:r w:rsidRPr="00E75055">
        <w:rPr>
          <w:b/>
          <w:color w:val="FF0000"/>
          <w:sz w:val="24"/>
          <w:szCs w:val="24"/>
          <w:lang w:val="en-US"/>
        </w:rPr>
        <w:t>No</w:t>
      </w:r>
      <w:r w:rsidRPr="00E75055">
        <w:rPr>
          <w:b/>
          <w:sz w:val="24"/>
          <w:szCs w:val="24"/>
          <w:lang w:val="en-US"/>
        </w:rPr>
        <w:tab/>
      </w:r>
    </w:p>
    <w:p w14:paraId="4B65CEE1" w14:textId="77777777" w:rsidR="00BE18C3" w:rsidRDefault="00BE18C3" w:rsidP="00BE18C3">
      <w:pPr>
        <w:tabs>
          <w:tab w:val="left" w:pos="1185"/>
        </w:tabs>
        <w:rPr>
          <w:sz w:val="24"/>
          <w:szCs w:val="24"/>
          <w:lang w:val="en-US"/>
        </w:rPr>
      </w:pPr>
      <w:r w:rsidRPr="007108D6">
        <w:rPr>
          <w:b/>
          <w:noProof/>
          <w:sz w:val="24"/>
          <w:szCs w:val="24"/>
          <w:lang w:val="en-US"/>
        </w:rPr>
        <mc:AlternateContent>
          <mc:Choice Requires="wps">
            <w:drawing>
              <wp:anchor distT="91440" distB="91440" distL="137160" distR="137160" simplePos="0" relativeHeight="251672576" behindDoc="0" locked="0" layoutInCell="0" allowOverlap="1" wp14:anchorId="6E9019F3" wp14:editId="294074FE">
                <wp:simplePos x="0" y="0"/>
                <wp:positionH relativeFrom="margin">
                  <wp:align>right</wp:align>
                </wp:positionH>
                <wp:positionV relativeFrom="margin">
                  <wp:posOffset>5270500</wp:posOffset>
                </wp:positionV>
                <wp:extent cx="496570" cy="1512570"/>
                <wp:effectExtent l="6350" t="0" r="5080" b="5080"/>
                <wp:wrapSquare wrapText="bothSides"/>
                <wp:docPr id="4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6570" cy="1512570"/>
                        </a:xfrm>
                        <a:prstGeom prst="roundRect">
                          <a:avLst>
                            <a:gd name="adj" fmla="val 13032"/>
                          </a:avLst>
                        </a:prstGeom>
                        <a:solidFill>
                          <a:schemeClr val="accent1"/>
                        </a:solidFill>
                      </wps:spPr>
                      <wps:txbx>
                        <w:txbxContent>
                          <w:p w14:paraId="323E96B6" w14:textId="77777777" w:rsidR="00BE18C3" w:rsidRPr="00E060BA" w:rsidRDefault="00BE18C3" w:rsidP="00BE18C3">
                            <w:pPr>
                              <w:jc w:val="center"/>
                              <w:rPr>
                                <w:rFonts w:eastAsiaTheme="majorEastAsia" w:cstheme="minorHAnsi"/>
                                <w:b/>
                                <w:iCs/>
                                <w:color w:val="FFFFFF" w:themeColor="background1"/>
                                <w:sz w:val="18"/>
                                <w:szCs w:val="18"/>
                              </w:rPr>
                            </w:pPr>
                            <w:r>
                              <w:rPr>
                                <w:rFonts w:eastAsiaTheme="majorEastAsia" w:cstheme="minorHAnsi"/>
                                <w:b/>
                                <w:iCs/>
                                <w:color w:val="FFFFFF" w:themeColor="background1"/>
                                <w:sz w:val="18"/>
                                <w:szCs w:val="18"/>
                              </w:rPr>
                              <w:t>Response considered by CEO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9019F3" id="_x0000_s1036" style="position:absolute;margin-left:-12.1pt;margin-top:415pt;width:39.1pt;height:119.1pt;rotation:90;z-index:251672576;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" o:allowincell="f" fillcolor="#4f81bd [3204]" stroked="f">
                <v:textbox>
                  <w:txbxContent>
                    <w:p w14:paraId="323E96B6" w14:textId="77777777" w:rsidR="00BE18C3" w:rsidRPr="00E060BA" w:rsidRDefault="00BE18C3" w:rsidP="00BE18C3">
                      <w:pPr>
                        <w:jc w:val="center"/>
                        <w:rPr>
                          <w:rFonts w:eastAsiaTheme="majorEastAsia" w:cstheme="minorHAnsi"/>
                          <w:b/>
                          <w:iCs/>
                          <w:color w:val="FFFFFF" w:themeColor="background1"/>
                          <w:sz w:val="18"/>
                          <w:szCs w:val="18"/>
                        </w:rPr>
                      </w:pPr>
                      <w:r>
                        <w:rPr>
                          <w:rFonts w:eastAsiaTheme="majorEastAsia" w:cstheme="minorHAnsi"/>
                          <w:b/>
                          <w:iCs/>
                          <w:color w:val="FFFFFF" w:themeColor="background1"/>
                          <w:sz w:val="18"/>
                          <w:szCs w:val="18"/>
                        </w:rPr>
                        <w:t>Response considered by CEO</w:t>
                      </w:r>
                    </w:p>
                  </w:txbxContent>
                </v:textbox>
                <w10:wrap type="square" anchorx="margin" anchory="margin"/>
              </v:roundrect>
            </w:pict>
          </mc:Fallback>
        </mc:AlternateContent>
      </w:r>
      <w:r>
        <w:rPr>
          <w:sz w:val="24"/>
          <w:szCs w:val="24"/>
          <w:lang w:val="en-US"/>
        </w:rPr>
        <w:tab/>
      </w:r>
    </w:p>
    <w:p w14:paraId="1BBE5F30" w14:textId="77777777" w:rsidR="00BE18C3" w:rsidRPr="001C1523" w:rsidRDefault="00BE18C3" w:rsidP="00BE18C3">
      <w:pPr>
        <w:rPr>
          <w:sz w:val="24"/>
          <w:szCs w:val="24"/>
          <w:lang w:val="en-US"/>
        </w:rPr>
      </w:pPr>
      <w:r w:rsidRPr="00E75055">
        <w:rPr>
          <w:b/>
          <w:noProof/>
          <w:color w:val="92D050"/>
          <w:sz w:val="24"/>
          <w:szCs w:val="24"/>
          <w:lang w:val="en-US"/>
        </w:rPr>
        <mc:AlternateContent>
          <mc:Choice Requires="wps">
            <w:drawing>
              <wp:anchor distT="0" distB="0" distL="114300" distR="114300" simplePos="0" relativeHeight="251683840" behindDoc="0" locked="0" layoutInCell="1" allowOverlap="1" wp14:anchorId="28D4F58A" wp14:editId="0CDC6AA1">
                <wp:simplePos x="0" y="0"/>
                <wp:positionH relativeFrom="column">
                  <wp:posOffset>3466783</wp:posOffset>
                </wp:positionH>
                <wp:positionV relativeFrom="paragraph">
                  <wp:posOffset>175260</wp:posOffset>
                </wp:positionV>
                <wp:extent cx="724217" cy="45719"/>
                <wp:effectExtent l="0" t="19050" r="38100" b="31115"/>
                <wp:wrapNone/>
                <wp:docPr id="62" name="Arrow: Right 62"/>
                <wp:cNvGraphicFramePr/>
                <a:graphic xmlns:a="http://schemas.openxmlformats.org/drawingml/2006/main">
                  <a:graphicData uri="http://schemas.microsoft.com/office/word/2010/wordprocessingShape">
                    <wps:wsp>
                      <wps:cNvSpPr/>
                      <wps:spPr>
                        <a:xfrm>
                          <a:off x="0" y="0"/>
                          <a:ext cx="724217" cy="45719"/>
                        </a:xfrm>
                        <a:prstGeom prst="rightArrow">
                          <a:avLst/>
                        </a:prstGeom>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5E73BB" id="Arrow: Right 62" o:spid="_x0000_s1026" type="#_x0000_t13" style="position:absolute;margin-left:273pt;margin-top:13.8pt;width:57pt;height:3.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" adj="20918" fillcolor="#4f81bd [3204]" strokecolor="#92d050" strokeweight="2pt"/>
            </w:pict>
          </mc:Fallback>
        </mc:AlternateContent>
      </w:r>
      <w:r w:rsidRPr="00E75055">
        <w:rPr>
          <w:b/>
          <w:noProof/>
          <w:color w:val="92D050"/>
          <w:sz w:val="24"/>
          <w:szCs w:val="24"/>
          <w:lang w:val="en-US"/>
        </w:rPr>
        <mc:AlternateContent>
          <mc:Choice Requires="wps">
            <w:drawing>
              <wp:anchor distT="0" distB="0" distL="114300" distR="114300" simplePos="0" relativeHeight="251682816" behindDoc="0" locked="0" layoutInCell="1" allowOverlap="1" wp14:anchorId="7EF35E81" wp14:editId="597D67A8">
                <wp:simplePos x="0" y="0"/>
                <wp:positionH relativeFrom="column">
                  <wp:posOffset>1495425</wp:posOffset>
                </wp:positionH>
                <wp:positionV relativeFrom="paragraph">
                  <wp:posOffset>165101</wp:posOffset>
                </wp:positionV>
                <wp:extent cx="775335" cy="45719"/>
                <wp:effectExtent l="0" t="19050" r="43815" b="31115"/>
                <wp:wrapNone/>
                <wp:docPr id="61" name="Arrow: Right 61"/>
                <wp:cNvGraphicFramePr/>
                <a:graphic xmlns:a="http://schemas.openxmlformats.org/drawingml/2006/main">
                  <a:graphicData uri="http://schemas.microsoft.com/office/word/2010/wordprocessingShape">
                    <wps:wsp>
                      <wps:cNvSpPr/>
                      <wps:spPr>
                        <a:xfrm>
                          <a:off x="0" y="0"/>
                          <a:ext cx="775335" cy="45719"/>
                        </a:xfrm>
                        <a:prstGeom prst="rightArrow">
                          <a:avLst/>
                        </a:prstGeom>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5F6352" id="Arrow: Right 61" o:spid="_x0000_s1026" type="#_x0000_t13" style="position:absolute;margin-left:117.75pt;margin-top:13pt;width:61.05pt;height:3.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" adj="20963" fillcolor="#4f81bd [3204]" strokecolor="#92d050" strokeweight="2pt"/>
            </w:pict>
          </mc:Fallback>
        </mc:AlternateContent>
      </w:r>
      <w:r w:rsidRPr="00E75055">
        <w:rPr>
          <w:b/>
          <w:noProof/>
          <w:color w:val="92D050"/>
          <w:sz w:val="24"/>
          <w:szCs w:val="24"/>
          <w:lang w:val="en-US"/>
        </w:rPr>
        <mc:AlternateContent>
          <mc:Choice Requires="wps">
            <w:drawing>
              <wp:anchor distT="91440" distB="91440" distL="137160" distR="137160" simplePos="0" relativeHeight="251671552" behindDoc="0" locked="0" layoutInCell="0" allowOverlap="1" wp14:anchorId="3AFE8E58" wp14:editId="52A7988A">
                <wp:simplePos x="0" y="0"/>
                <wp:positionH relativeFrom="margin">
                  <wp:align>center</wp:align>
                </wp:positionH>
                <wp:positionV relativeFrom="margin">
                  <wp:posOffset>5552441</wp:posOffset>
                </wp:positionV>
                <wp:extent cx="915035" cy="865505"/>
                <wp:effectExtent l="133350" t="152400" r="132715" b="144145"/>
                <wp:wrapSquare wrapText="bothSides"/>
                <wp:docPr id="4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95261">
                          <a:off x="0" y="0"/>
                          <a:ext cx="915035" cy="865505"/>
                        </a:xfrm>
                        <a:prstGeom prst="roundRect">
                          <a:avLst>
                            <a:gd name="adj" fmla="val 14772"/>
                          </a:avLst>
                        </a:prstGeom>
                        <a:solidFill>
                          <a:schemeClr val="accent1"/>
                        </a:solidFill>
                      </wps:spPr>
                      <wps:txbx>
                        <w:txbxContent>
                          <w:p w14:paraId="2628A381" w14:textId="77777777" w:rsidR="00BE18C3" w:rsidRPr="00E060BA" w:rsidRDefault="00BE18C3" w:rsidP="00BE18C3">
                            <w:pPr>
                              <w:jc w:val="center"/>
                              <w:rPr>
                                <w:rFonts w:eastAsiaTheme="majorEastAsia" w:cstheme="minorHAnsi"/>
                                <w:b/>
                                <w:iCs/>
                                <w:color w:val="FFFFFF" w:themeColor="background1"/>
                                <w:sz w:val="18"/>
                                <w:szCs w:val="18"/>
                              </w:rPr>
                            </w:pPr>
                            <w:r>
                              <w:rPr>
                                <w:rFonts w:eastAsiaTheme="majorEastAsia" w:cstheme="minorHAnsi"/>
                                <w:b/>
                                <w:iCs/>
                                <w:color w:val="FFFFFF" w:themeColor="background1"/>
                                <w:sz w:val="18"/>
                                <w:szCs w:val="18"/>
                              </w:rPr>
                              <w:t>Response complete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FE8E58" id="_x0000_s1037" style="position:absolute;margin-left:0;margin-top:437.2pt;width:72.05pt;height:68.15pt;rotation:2834717fd;z-index:251671552;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9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" o:allowincell="f" fillcolor="#4f81bd [3204]" stroked="f">
                <v:textbox>
                  <w:txbxContent>
                    <w:p w14:paraId="2628A381" w14:textId="77777777" w:rsidR="00BE18C3" w:rsidRPr="00E060BA" w:rsidRDefault="00BE18C3" w:rsidP="00BE18C3">
                      <w:pPr>
                        <w:jc w:val="center"/>
                        <w:rPr>
                          <w:rFonts w:eastAsiaTheme="majorEastAsia" w:cstheme="minorHAnsi"/>
                          <w:b/>
                          <w:iCs/>
                          <w:color w:val="FFFFFF" w:themeColor="background1"/>
                          <w:sz w:val="18"/>
                          <w:szCs w:val="18"/>
                        </w:rPr>
                      </w:pPr>
                      <w:r>
                        <w:rPr>
                          <w:rFonts w:eastAsiaTheme="majorEastAsia" w:cstheme="minorHAnsi"/>
                          <w:b/>
                          <w:iCs/>
                          <w:color w:val="FFFFFF" w:themeColor="background1"/>
                          <w:sz w:val="18"/>
                          <w:szCs w:val="18"/>
                        </w:rPr>
                        <w:t>Response complete</w:t>
                      </w:r>
                    </w:p>
                  </w:txbxContent>
                </v:textbox>
                <w10:wrap type="square" anchorx="margin" anchory="margin"/>
              </v:roundrect>
            </w:pict>
          </mc:Fallback>
        </mc:AlternateContent>
      </w:r>
      <w:r w:rsidRPr="00E75055">
        <w:rPr>
          <w:b/>
          <w:color w:val="92D050"/>
          <w:sz w:val="24"/>
          <w:szCs w:val="24"/>
          <w:lang w:val="en-US"/>
        </w:rPr>
        <w:t>Yes</w:t>
      </w:r>
      <w:r>
        <w:rPr>
          <w:b/>
          <w:color w:val="92D050"/>
          <w:sz w:val="24"/>
          <w:szCs w:val="24"/>
          <w:lang w:val="en-US"/>
        </w:rPr>
        <w:tab/>
      </w:r>
    </w:p>
    <w:p w14:paraId="715678EB" w14:textId="77777777" w:rsidR="00BE18C3" w:rsidRPr="001C1523" w:rsidRDefault="00BE18C3" w:rsidP="00BE18C3">
      <w:pPr>
        <w:rPr>
          <w:sz w:val="24"/>
          <w:szCs w:val="24"/>
          <w:lang w:val="en-US"/>
        </w:rPr>
      </w:pPr>
      <w:r>
        <w:rPr>
          <w:noProof/>
          <w:sz w:val="24"/>
          <w:szCs w:val="24"/>
          <w:lang w:val="en-US"/>
        </w:rPr>
        <mc:AlternateContent>
          <mc:Choice Requires="wps">
            <w:drawing>
              <wp:anchor distT="0" distB="0" distL="114300" distR="114300" simplePos="0" relativeHeight="251688960" behindDoc="0" locked="0" layoutInCell="1" allowOverlap="1" wp14:anchorId="0293C66B" wp14:editId="7A2FBA01">
                <wp:simplePos x="0" y="0"/>
                <wp:positionH relativeFrom="column">
                  <wp:posOffset>592456</wp:posOffset>
                </wp:positionH>
                <wp:positionV relativeFrom="paragraph">
                  <wp:posOffset>272415</wp:posOffset>
                </wp:positionV>
                <wp:extent cx="45719" cy="1847850"/>
                <wp:effectExtent l="19050" t="19050" r="31115" b="19050"/>
                <wp:wrapNone/>
                <wp:docPr id="293" name="Arrow: Up 293"/>
                <wp:cNvGraphicFramePr/>
                <a:graphic xmlns:a="http://schemas.openxmlformats.org/drawingml/2006/main">
                  <a:graphicData uri="http://schemas.microsoft.com/office/word/2010/wordprocessingShape">
                    <wps:wsp>
                      <wps:cNvSpPr/>
                      <wps:spPr>
                        <a:xfrm>
                          <a:off x="0" y="0"/>
                          <a:ext cx="45719" cy="1847850"/>
                        </a:xfrm>
                        <a:prstGeom prst="up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80A83F" id="Arrow: Up 293" o:spid="_x0000_s1026" type="#_x0000_t68" style="position:absolute;margin-left:46.65pt;margin-top:21.45pt;width:3.6pt;height:14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" adj="267" fillcolor="#4f81bd [3204]" strokecolor="red" strokeweight="2pt"/>
            </w:pict>
          </mc:Fallback>
        </mc:AlternateContent>
      </w:r>
      <w:r>
        <w:rPr>
          <w:noProof/>
          <w:sz w:val="24"/>
          <w:szCs w:val="24"/>
          <w:lang w:val="en-US"/>
        </w:rPr>
        <mc:AlternateContent>
          <mc:Choice Requires="wps">
            <w:drawing>
              <wp:anchor distT="0" distB="0" distL="114300" distR="114300" simplePos="0" relativeHeight="251684864" behindDoc="0" locked="0" layoutInCell="1" allowOverlap="1" wp14:anchorId="13FFAEFB" wp14:editId="52E88BE7">
                <wp:simplePos x="0" y="0"/>
                <wp:positionH relativeFrom="column">
                  <wp:posOffset>5086350</wp:posOffset>
                </wp:positionH>
                <wp:positionV relativeFrom="paragraph">
                  <wp:posOffset>158115</wp:posOffset>
                </wp:positionV>
                <wp:extent cx="66675" cy="600075"/>
                <wp:effectExtent l="19050" t="0" r="47625" b="47625"/>
                <wp:wrapNone/>
                <wp:docPr id="63" name="Arrow: Down 63"/>
                <wp:cNvGraphicFramePr/>
                <a:graphic xmlns:a="http://schemas.openxmlformats.org/drawingml/2006/main">
                  <a:graphicData uri="http://schemas.microsoft.com/office/word/2010/wordprocessingShape">
                    <wps:wsp>
                      <wps:cNvSpPr/>
                      <wps:spPr>
                        <a:xfrm>
                          <a:off x="0" y="0"/>
                          <a:ext cx="66675" cy="600075"/>
                        </a:xfrm>
                        <a:prstGeom prst="downArrow">
                          <a:avLst/>
                        </a:prstGeom>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2D6DEC" id="Arrow: Down 63" o:spid="_x0000_s1026" type="#_x0000_t67" style="position:absolute;margin-left:400.5pt;margin-top:12.45pt;width:5.25pt;height:47.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" adj="20400" fillcolor="#4f81bd [3204]" strokecolor="#92d050" strokeweight="2pt"/>
            </w:pict>
          </mc:Fallback>
        </mc:AlternateContent>
      </w:r>
    </w:p>
    <w:p w14:paraId="1D69D053" w14:textId="77777777" w:rsidR="00BE18C3" w:rsidRPr="002A25E0" w:rsidRDefault="00BE18C3" w:rsidP="00BE18C3">
      <w:pPr>
        <w:rPr>
          <w:b/>
          <w:color w:val="92D050"/>
          <w:sz w:val="24"/>
          <w:szCs w:val="24"/>
          <w:lang w:val="en-US"/>
        </w:rPr>
      </w:pPr>
      <w:r w:rsidRPr="00197145">
        <w:rPr>
          <w:b/>
          <w:noProof/>
          <w:sz w:val="24"/>
          <w:szCs w:val="24"/>
          <w:lang w:val="en-US"/>
        </w:rPr>
        <mc:AlternateContent>
          <mc:Choice Requires="wps">
            <w:drawing>
              <wp:anchor distT="91440" distB="91440" distL="137160" distR="137160" simplePos="0" relativeHeight="251692032" behindDoc="0" locked="0" layoutInCell="0" allowOverlap="1" wp14:anchorId="3E4C0A04" wp14:editId="062900EA">
                <wp:simplePos x="0" y="0"/>
                <wp:positionH relativeFrom="margin">
                  <wp:posOffset>1281430</wp:posOffset>
                </wp:positionH>
                <wp:positionV relativeFrom="margin">
                  <wp:posOffset>6761480</wp:posOffset>
                </wp:positionV>
                <wp:extent cx="499745" cy="1460500"/>
                <wp:effectExtent l="0" t="4127" r="0" b="0"/>
                <wp:wrapSquare wrapText="bothSides"/>
                <wp:docPr id="29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9745" cy="1460500"/>
                        </a:xfrm>
                        <a:prstGeom prst="roundRect">
                          <a:avLst>
                            <a:gd name="adj" fmla="val 13032"/>
                          </a:avLst>
                        </a:prstGeom>
                        <a:solidFill>
                          <a:srgbClr val="4F81BD"/>
                        </a:solidFill>
                      </wps:spPr>
                      <wps:txbx>
                        <w:txbxContent>
                          <w:p w14:paraId="0015481C" w14:textId="77777777" w:rsidR="00BE18C3" w:rsidRPr="00E060BA" w:rsidRDefault="00BE18C3" w:rsidP="00BE18C3">
                            <w:pPr>
                              <w:jc w:val="center"/>
                              <w:rPr>
                                <w:rFonts w:eastAsiaTheme="majorEastAsia" w:cstheme="minorHAnsi"/>
                                <w:b/>
                                <w:iCs/>
                                <w:color w:val="FFFFFF" w:themeColor="background1"/>
                                <w:sz w:val="18"/>
                                <w:szCs w:val="18"/>
                              </w:rPr>
                            </w:pPr>
                            <w:r>
                              <w:rPr>
                                <w:rFonts w:eastAsiaTheme="majorEastAsia" w:cstheme="minorHAnsi"/>
                                <w:b/>
                                <w:iCs/>
                                <w:color w:val="FFFFFF" w:themeColor="background1"/>
                                <w:sz w:val="18"/>
                                <w:szCs w:val="18"/>
                              </w:rPr>
                              <w:t>Learning logged and shared within practice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4C0A04" id="_x0000_s1038" style="position:absolute;margin-left:100.9pt;margin-top:532.4pt;width:39.35pt;height:115pt;rotation:90;z-index:2516920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" o:allowincell="f" fillcolor="#4f81bd" stroked="f">
                <v:textbox>
                  <w:txbxContent>
                    <w:p w14:paraId="0015481C" w14:textId="77777777" w:rsidR="00BE18C3" w:rsidRPr="00E060BA" w:rsidRDefault="00BE18C3" w:rsidP="00BE18C3">
                      <w:pPr>
                        <w:jc w:val="center"/>
                        <w:rPr>
                          <w:rFonts w:eastAsiaTheme="majorEastAsia" w:cstheme="minorHAnsi"/>
                          <w:b/>
                          <w:iCs/>
                          <w:color w:val="FFFFFF" w:themeColor="background1"/>
                          <w:sz w:val="18"/>
                          <w:szCs w:val="18"/>
                        </w:rPr>
                      </w:pPr>
                      <w:r>
                        <w:rPr>
                          <w:rFonts w:eastAsiaTheme="majorEastAsia" w:cstheme="minorHAnsi"/>
                          <w:b/>
                          <w:iCs/>
                          <w:color w:val="FFFFFF" w:themeColor="background1"/>
                          <w:sz w:val="18"/>
                          <w:szCs w:val="18"/>
                        </w:rPr>
                        <w:t>Learning logged and shared within practice</w:t>
                      </w:r>
                    </w:p>
                  </w:txbxContent>
                </v:textbox>
                <w10:wrap type="square" anchorx="margin" anchory="margin"/>
              </v:roundrect>
            </w:pict>
          </mc:Fallback>
        </mc:AlternateConten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2A25E0">
        <w:rPr>
          <w:b/>
          <w:color w:val="92D050"/>
          <w:sz w:val="24"/>
          <w:szCs w:val="24"/>
          <w:lang w:val="en-US"/>
        </w:rPr>
        <w:t xml:space="preserve">        Yes</w:t>
      </w:r>
    </w:p>
    <w:p w14:paraId="7F69CADA" w14:textId="77777777" w:rsidR="00BE18C3" w:rsidRPr="001C1523" w:rsidRDefault="00BE18C3" w:rsidP="00BE18C3">
      <w:pPr>
        <w:rPr>
          <w:sz w:val="24"/>
          <w:szCs w:val="24"/>
          <w:lang w:val="en-US"/>
        </w:rPr>
      </w:pPr>
      <w:r w:rsidRPr="007108D6">
        <w:rPr>
          <w:b/>
          <w:noProof/>
          <w:sz w:val="24"/>
          <w:szCs w:val="24"/>
          <w:lang w:val="en-US"/>
        </w:rPr>
        <mc:AlternateContent>
          <mc:Choice Requires="wps">
            <w:drawing>
              <wp:anchor distT="91440" distB="91440" distL="137160" distR="137160" simplePos="0" relativeHeight="251673600" behindDoc="0" locked="0" layoutInCell="0" allowOverlap="1" wp14:anchorId="6E14D318" wp14:editId="2FF32180">
                <wp:simplePos x="0" y="0"/>
                <wp:positionH relativeFrom="margin">
                  <wp:posOffset>2954655</wp:posOffset>
                </wp:positionH>
                <wp:positionV relativeFrom="margin">
                  <wp:posOffset>6830695</wp:posOffset>
                </wp:positionV>
                <wp:extent cx="867410" cy="1536700"/>
                <wp:effectExtent l="8255" t="0" r="0" b="0"/>
                <wp:wrapSquare wrapText="bothSides"/>
                <wp:docPr id="5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7410" cy="1536700"/>
                        </a:xfrm>
                        <a:prstGeom prst="roundRect">
                          <a:avLst>
                            <a:gd name="adj" fmla="val 13032"/>
                          </a:avLst>
                        </a:prstGeom>
                        <a:solidFill>
                          <a:schemeClr val="accent1"/>
                        </a:solidFill>
                      </wps:spPr>
                      <wps:txbx>
                        <w:txbxContent>
                          <w:p w14:paraId="4B7C0F25" w14:textId="77777777" w:rsidR="00BE18C3" w:rsidRPr="00E060BA" w:rsidRDefault="00BE18C3" w:rsidP="00BE18C3">
                            <w:pPr>
                              <w:jc w:val="center"/>
                              <w:rPr>
                                <w:rFonts w:eastAsiaTheme="majorEastAsia" w:cstheme="minorHAnsi"/>
                                <w:b/>
                                <w:iCs/>
                                <w:color w:val="FFFFFF" w:themeColor="background1"/>
                                <w:sz w:val="18"/>
                                <w:szCs w:val="18"/>
                              </w:rPr>
                            </w:pPr>
                            <w:r>
                              <w:rPr>
                                <w:rFonts w:eastAsiaTheme="majorEastAsia" w:cstheme="minorHAnsi"/>
                                <w:b/>
                                <w:iCs/>
                                <w:color w:val="FFFFFF" w:themeColor="background1"/>
                                <w:sz w:val="18"/>
                                <w:szCs w:val="18"/>
                              </w:rPr>
                              <w:t>Response sent to Complainant and copy to General Practice  / Care Home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14D318" id="_x0000_s1039" style="position:absolute;margin-left:232.65pt;margin-top:537.85pt;width:68.3pt;height:121pt;rotation:90;z-index:2516736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" o:allowincell="f" fillcolor="#4f81bd [3204]" stroked="f">
                <v:textbox>
                  <w:txbxContent>
                    <w:p w14:paraId="4B7C0F25" w14:textId="77777777" w:rsidR="00BE18C3" w:rsidRPr="00E060BA" w:rsidRDefault="00BE18C3" w:rsidP="00BE18C3">
                      <w:pPr>
                        <w:jc w:val="center"/>
                        <w:rPr>
                          <w:rFonts w:eastAsiaTheme="majorEastAsia" w:cstheme="minorHAnsi"/>
                          <w:b/>
                          <w:iCs/>
                          <w:color w:val="FFFFFF" w:themeColor="background1"/>
                          <w:sz w:val="18"/>
                          <w:szCs w:val="18"/>
                        </w:rPr>
                      </w:pPr>
                      <w:r>
                        <w:rPr>
                          <w:rFonts w:eastAsiaTheme="majorEastAsia" w:cstheme="minorHAnsi"/>
                          <w:b/>
                          <w:iCs/>
                          <w:color w:val="FFFFFF" w:themeColor="background1"/>
                          <w:sz w:val="18"/>
                          <w:szCs w:val="18"/>
                        </w:rPr>
                        <w:t xml:space="preserve">Response sent to Complainant and copy to General </w:t>
                      </w:r>
                      <w:r>
                        <w:rPr>
                          <w:rFonts w:eastAsiaTheme="majorEastAsia" w:cstheme="minorHAnsi"/>
                          <w:b/>
                          <w:iCs/>
                          <w:color w:val="FFFFFF" w:themeColor="background1"/>
                          <w:sz w:val="18"/>
                          <w:szCs w:val="18"/>
                        </w:rPr>
                        <w:t>Practice  / Care Home</w:t>
                      </w:r>
                    </w:p>
                  </w:txbxContent>
                </v:textbox>
                <w10:wrap type="square" anchorx="margin" anchory="margin"/>
              </v:roundrect>
            </w:pict>
          </mc:Fallback>
        </mc:AlternateContent>
      </w:r>
    </w:p>
    <w:p w14:paraId="18981112" w14:textId="77777777" w:rsidR="00BE18C3" w:rsidRPr="001C1523" w:rsidRDefault="00BE18C3" w:rsidP="00BE18C3">
      <w:pPr>
        <w:rPr>
          <w:sz w:val="24"/>
          <w:szCs w:val="24"/>
          <w:lang w:val="en-US"/>
        </w:rPr>
      </w:pPr>
      <w:r>
        <w:rPr>
          <w:noProof/>
          <w:sz w:val="24"/>
          <w:szCs w:val="24"/>
          <w:lang w:val="en-US"/>
        </w:rPr>
        <mc:AlternateContent>
          <mc:Choice Requires="wps">
            <w:drawing>
              <wp:anchor distT="0" distB="0" distL="114300" distR="114300" simplePos="0" relativeHeight="251693056" behindDoc="0" locked="0" layoutInCell="1" allowOverlap="1" wp14:anchorId="1D5906FD" wp14:editId="7B6DE96E">
                <wp:simplePos x="0" y="0"/>
                <wp:positionH relativeFrom="margin">
                  <wp:posOffset>2295525</wp:posOffset>
                </wp:positionH>
                <wp:positionV relativeFrom="paragraph">
                  <wp:posOffset>288290</wp:posOffset>
                </wp:positionV>
                <wp:extent cx="294005" cy="54610"/>
                <wp:effectExtent l="0" t="0" r="10795" b="21590"/>
                <wp:wrapNone/>
                <wp:docPr id="297" name="Arrow: Left 297"/>
                <wp:cNvGraphicFramePr/>
                <a:graphic xmlns:a="http://schemas.openxmlformats.org/drawingml/2006/main">
                  <a:graphicData uri="http://schemas.microsoft.com/office/word/2010/wordprocessingShape">
                    <wps:wsp>
                      <wps:cNvSpPr/>
                      <wps:spPr>
                        <a:xfrm flipV="1">
                          <a:off x="0" y="0"/>
                          <a:ext cx="294005" cy="54610"/>
                        </a:xfrm>
                        <a:prstGeom prst="leftArrow">
                          <a:avLst/>
                        </a:prstGeom>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2E378" id="Arrow: Left 297" o:spid="_x0000_s1026" type="#_x0000_t66" style="position:absolute;margin-left:180.75pt;margin-top:22.7pt;width:23.15pt;height:4.3pt;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" adj="2006" fillcolor="#4f81bd [3204]" strokecolor="#92d050" strokeweight="2pt">
                <w10:wrap anchorx="margin"/>
              </v:shape>
            </w:pict>
          </mc:Fallback>
        </mc:AlternateContent>
      </w:r>
      <w:r>
        <w:rPr>
          <w:noProof/>
          <w:sz w:val="24"/>
          <w:szCs w:val="24"/>
          <w:lang w:val="en-US"/>
        </w:rPr>
        <mc:AlternateContent>
          <mc:Choice Requires="wps">
            <w:drawing>
              <wp:anchor distT="0" distB="0" distL="114300" distR="114300" simplePos="0" relativeHeight="251685888" behindDoc="0" locked="0" layoutInCell="1" allowOverlap="1" wp14:anchorId="42A112C7" wp14:editId="385A32D6">
                <wp:simplePos x="0" y="0"/>
                <wp:positionH relativeFrom="column">
                  <wp:posOffset>4191000</wp:posOffset>
                </wp:positionH>
                <wp:positionV relativeFrom="paragraph">
                  <wp:posOffset>297181</wp:posOffset>
                </wp:positionV>
                <wp:extent cx="370205" cy="45719"/>
                <wp:effectExtent l="0" t="0" r="10795" b="12065"/>
                <wp:wrapNone/>
                <wp:docPr id="288" name="Arrow: Left 288"/>
                <wp:cNvGraphicFramePr/>
                <a:graphic xmlns:a="http://schemas.openxmlformats.org/drawingml/2006/main">
                  <a:graphicData uri="http://schemas.microsoft.com/office/word/2010/wordprocessingShape">
                    <wps:wsp>
                      <wps:cNvSpPr/>
                      <wps:spPr>
                        <a:xfrm>
                          <a:off x="0" y="0"/>
                          <a:ext cx="370205" cy="45719"/>
                        </a:xfrm>
                        <a:prstGeom prst="leftArrow">
                          <a:avLst/>
                        </a:prstGeom>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DA157" id="Arrow: Left 288" o:spid="_x0000_s1026" type="#_x0000_t66" style="position:absolute;margin-left:330pt;margin-top:23.4pt;width:29.1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" adj="1334" fillcolor="#4f81bd [3204]" strokecolor="#92d050" strokeweight="2pt"/>
            </w:pict>
          </mc:Fallback>
        </mc:AlternateContent>
      </w:r>
      <w:r>
        <w:rPr>
          <w:sz w:val="24"/>
          <w:szCs w:val="24"/>
          <w:lang w:val="en-US"/>
        </w:rPr>
        <w:tab/>
        <w:t xml:space="preserve">                                                                                                 </w:t>
      </w:r>
    </w:p>
    <w:p w14:paraId="1CD3AD64" w14:textId="77777777" w:rsidR="00BE18C3" w:rsidRDefault="00BE18C3" w:rsidP="00BE18C3">
      <w:pPr>
        <w:spacing w:after="0" w:line="240" w:lineRule="auto"/>
        <w:jc w:val="center"/>
        <w:rPr>
          <w:b/>
          <w:color w:val="FF0000"/>
          <w:sz w:val="24"/>
          <w:szCs w:val="24"/>
          <w:lang w:val="en-US"/>
        </w:rPr>
      </w:pPr>
      <w:r w:rsidRPr="00E75055">
        <w:rPr>
          <w:b/>
          <w:color w:val="FF0000"/>
          <w:sz w:val="24"/>
          <w:szCs w:val="24"/>
          <w:lang w:val="en-US"/>
        </w:rPr>
        <w:t>No</w:t>
      </w:r>
    </w:p>
    <w:p w14:paraId="7FAFA499" w14:textId="77777777" w:rsidR="00BE18C3" w:rsidRDefault="00BE18C3" w:rsidP="00BE18C3">
      <w:pPr>
        <w:rPr>
          <w:sz w:val="24"/>
          <w:szCs w:val="24"/>
          <w:lang w:val="en-US"/>
        </w:rPr>
      </w:pPr>
      <w:r w:rsidRPr="007108D6">
        <w:rPr>
          <w:noProof/>
          <w:sz w:val="24"/>
          <w:szCs w:val="24"/>
          <w:lang w:val="en-US"/>
        </w:rPr>
        <mc:AlternateContent>
          <mc:Choice Requires="wps">
            <w:drawing>
              <wp:anchor distT="91440" distB="91440" distL="137160" distR="137160" simplePos="0" relativeHeight="251674624" behindDoc="0" locked="0" layoutInCell="0" allowOverlap="1" wp14:anchorId="775D0DB6" wp14:editId="47E3F461">
                <wp:simplePos x="0" y="0"/>
                <wp:positionH relativeFrom="margin">
                  <wp:align>right</wp:align>
                </wp:positionH>
                <wp:positionV relativeFrom="margin">
                  <wp:posOffset>7047865</wp:posOffset>
                </wp:positionV>
                <wp:extent cx="915035" cy="865505"/>
                <wp:effectExtent l="133350" t="152400" r="132715" b="144145"/>
                <wp:wrapSquare wrapText="bothSides"/>
                <wp:docPr id="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95261">
                          <a:off x="0" y="0"/>
                          <a:ext cx="915035" cy="865505"/>
                        </a:xfrm>
                        <a:prstGeom prst="roundRect">
                          <a:avLst>
                            <a:gd name="adj" fmla="val 14772"/>
                          </a:avLst>
                        </a:prstGeom>
                        <a:solidFill>
                          <a:schemeClr val="accent1"/>
                        </a:solidFill>
                      </wps:spPr>
                      <wps:txbx>
                        <w:txbxContent>
                          <w:p w14:paraId="715DE864" w14:textId="77777777" w:rsidR="00BE18C3" w:rsidRPr="00E060BA" w:rsidRDefault="00BE18C3" w:rsidP="00BE18C3">
                            <w:pPr>
                              <w:jc w:val="center"/>
                              <w:rPr>
                                <w:rFonts w:eastAsiaTheme="majorEastAsia" w:cstheme="minorHAnsi"/>
                                <w:b/>
                                <w:iCs/>
                                <w:color w:val="FFFFFF" w:themeColor="background1"/>
                                <w:sz w:val="18"/>
                                <w:szCs w:val="18"/>
                              </w:rPr>
                            </w:pPr>
                            <w:r>
                              <w:rPr>
                                <w:rFonts w:eastAsiaTheme="majorEastAsia" w:cstheme="minorHAnsi"/>
                                <w:b/>
                                <w:iCs/>
                                <w:color w:val="FFFFFF" w:themeColor="background1"/>
                                <w:sz w:val="18"/>
                                <w:szCs w:val="18"/>
                              </w:rPr>
                              <w:t>Response agreed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5D0DB6" id="_x0000_s1040" style="position:absolute;margin-left:20.85pt;margin-top:554.95pt;width:72.05pt;height:68.15pt;rotation:2834717fd;z-index:251674624;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9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" o:allowincell="f" fillcolor="#4f81bd [3204]" stroked="f">
                <v:textbox>
                  <w:txbxContent>
                    <w:p w14:paraId="715DE864" w14:textId="77777777" w:rsidR="00BE18C3" w:rsidRPr="00E060BA" w:rsidRDefault="00BE18C3" w:rsidP="00BE18C3">
                      <w:pPr>
                        <w:jc w:val="center"/>
                        <w:rPr>
                          <w:rFonts w:eastAsiaTheme="majorEastAsia" w:cstheme="minorHAnsi"/>
                          <w:b/>
                          <w:iCs/>
                          <w:color w:val="FFFFFF" w:themeColor="background1"/>
                          <w:sz w:val="18"/>
                          <w:szCs w:val="18"/>
                        </w:rPr>
                      </w:pPr>
                      <w:r>
                        <w:rPr>
                          <w:rFonts w:eastAsiaTheme="majorEastAsia" w:cstheme="minorHAnsi"/>
                          <w:b/>
                          <w:iCs/>
                          <w:color w:val="FFFFFF" w:themeColor="background1"/>
                          <w:sz w:val="18"/>
                          <w:szCs w:val="18"/>
                        </w:rPr>
                        <w:t>Response agreed</w:t>
                      </w:r>
                    </w:p>
                  </w:txbxContent>
                </v:textbox>
                <w10:wrap type="square" anchorx="margin" anchory="margin"/>
              </v:roundrect>
            </w:pict>
          </mc:Fallback>
        </mc:AlternateContent>
      </w:r>
    </w:p>
    <w:p w14:paraId="104A8888" w14:textId="77777777" w:rsidR="00BE18C3" w:rsidRDefault="00BE18C3" w:rsidP="00BE18C3">
      <w:pPr>
        <w:tabs>
          <w:tab w:val="left" w:pos="4260"/>
          <w:tab w:val="left" w:pos="4785"/>
        </w:tabs>
        <w:rPr>
          <w:sz w:val="24"/>
          <w:szCs w:val="24"/>
          <w:lang w:val="en-US"/>
        </w:rPr>
      </w:pPr>
      <w:r>
        <w:rPr>
          <w:noProof/>
          <w:sz w:val="24"/>
          <w:szCs w:val="24"/>
          <w:lang w:val="en-US"/>
        </w:rPr>
        <mc:AlternateContent>
          <mc:Choice Requires="wps">
            <w:drawing>
              <wp:anchor distT="0" distB="0" distL="114300" distR="114300" simplePos="0" relativeHeight="251687936" behindDoc="0" locked="0" layoutInCell="1" allowOverlap="1" wp14:anchorId="0F23116C" wp14:editId="4F600A17">
                <wp:simplePos x="0" y="0"/>
                <wp:positionH relativeFrom="margin">
                  <wp:posOffset>619125</wp:posOffset>
                </wp:positionH>
                <wp:positionV relativeFrom="paragraph">
                  <wp:posOffset>133985</wp:posOffset>
                </wp:positionV>
                <wp:extent cx="4610100" cy="195857"/>
                <wp:effectExtent l="0" t="0" r="19050" b="13970"/>
                <wp:wrapNone/>
                <wp:docPr id="292" name="Arrow: Bent 292"/>
                <wp:cNvGraphicFramePr/>
                <a:graphic xmlns:a="http://schemas.openxmlformats.org/drawingml/2006/main">
                  <a:graphicData uri="http://schemas.microsoft.com/office/word/2010/wordprocessingShape">
                    <wps:wsp>
                      <wps:cNvSpPr/>
                      <wps:spPr>
                        <a:xfrm rot="10800000">
                          <a:off x="0" y="0"/>
                          <a:ext cx="4610100" cy="195857"/>
                        </a:xfrm>
                        <a:prstGeom prst="ben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9620B" id="Arrow: Bent 292" o:spid="_x0000_s1026" style="position:absolute;margin-left:48.75pt;margin-top:10.55pt;width:363pt;height:15.4pt;rotation:18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610100,19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" path="m,195857l,110170c,62846,38363,24483,85687,24483r4475449,-1l4561136,r48964,48964l4561136,97929r,-24483l85687,73446v-20282,,-36723,16441,-36723,36723l48964,195857,,195857xe" fillcolor="#4f81bd [3204]" strokecolor="red" strokeweight="2pt">
                <v:path arrowok="t" o:connecttype="custom" o:connectlocs="0,195857;0,110170;85687,24483;4561136,24482;4561136,0;4610100,48964;4561136,97929;4561136,73446;85687,73446;48964,110169;48964,195857;0,195857" o:connectangles="0,0,0,0,0,0,0,0,0,0,0,0"/>
                <w10:wrap anchorx="margin"/>
              </v:shape>
            </w:pict>
          </mc:Fallback>
        </mc:AlternateContent>
      </w:r>
      <w:r>
        <w:rPr>
          <w:sz w:val="24"/>
          <w:szCs w:val="24"/>
          <w:lang w:val="en-US"/>
        </w:rPr>
        <w:tab/>
      </w:r>
      <w:r>
        <w:rPr>
          <w:sz w:val="24"/>
          <w:szCs w:val="24"/>
          <w:lang w:val="en-US"/>
        </w:rPr>
        <w:tab/>
      </w:r>
    </w:p>
    <w:p w14:paraId="7A9566E3" w14:textId="0E44D6C9" w:rsidR="00E75055" w:rsidRDefault="00E75055" w:rsidP="00BE18C3">
      <w:pPr>
        <w:spacing w:after="0" w:line="240" w:lineRule="auto"/>
        <w:rPr>
          <w:sz w:val="24"/>
          <w:szCs w:val="24"/>
          <w:lang w:val="en-US"/>
        </w:rPr>
      </w:pPr>
    </w:p>
    <w:p w14:paraId="01F0A614" w14:textId="77777777" w:rsidR="00F62117" w:rsidRDefault="00F62117" w:rsidP="00BE18C3">
      <w:pPr>
        <w:spacing w:after="0" w:line="240" w:lineRule="auto"/>
        <w:rPr>
          <w:sz w:val="24"/>
          <w:szCs w:val="24"/>
          <w:lang w:val="en-US"/>
        </w:rPr>
      </w:pPr>
    </w:p>
    <w:p w14:paraId="56C73986" w14:textId="77777777" w:rsidR="00C50925" w:rsidRDefault="00C50925" w:rsidP="00C50925">
      <w:pPr>
        <w:spacing w:after="0" w:line="240" w:lineRule="auto"/>
        <w:jc w:val="center"/>
        <w:rPr>
          <w:b/>
          <w:sz w:val="24"/>
          <w:szCs w:val="24"/>
          <w:lang w:val="en-US"/>
        </w:rPr>
      </w:pPr>
      <w:bookmarkStart w:id="1" w:name="_Toc464210560"/>
    </w:p>
    <w:p w14:paraId="79709DFC" w14:textId="03C5CFF2" w:rsidR="00C50925" w:rsidRPr="00C50925" w:rsidRDefault="00C50925" w:rsidP="00C50925">
      <w:pPr>
        <w:spacing w:after="0" w:line="240" w:lineRule="auto"/>
        <w:jc w:val="center"/>
        <w:rPr>
          <w:b/>
          <w:color w:val="FF0000"/>
          <w:sz w:val="24"/>
          <w:szCs w:val="24"/>
          <w:lang w:val="en-US"/>
        </w:rPr>
      </w:pPr>
      <w:r w:rsidRPr="00F27EE2">
        <w:rPr>
          <w:b/>
          <w:sz w:val="24"/>
          <w:szCs w:val="24"/>
          <w:lang w:val="en-US"/>
        </w:rPr>
        <w:lastRenderedPageBreak/>
        <w:t>Complaint acknowledgement letter template</w:t>
      </w:r>
      <w:bookmarkEnd w:id="1"/>
      <w:r>
        <w:rPr>
          <w:b/>
          <w:sz w:val="24"/>
          <w:szCs w:val="24"/>
          <w:lang w:val="en-US"/>
        </w:rPr>
        <w:t xml:space="preserve">                                                             </w:t>
      </w:r>
      <w:r w:rsidRPr="00C50925">
        <w:rPr>
          <w:b/>
          <w:lang w:val="en-US"/>
        </w:rPr>
        <w:t xml:space="preserve">APPENDIX </w:t>
      </w:r>
      <w:r>
        <w:rPr>
          <w:b/>
          <w:lang w:val="en-US"/>
        </w:rPr>
        <w:t>2</w:t>
      </w:r>
    </w:p>
    <w:p w14:paraId="522D1800" w14:textId="7F4F2F7D" w:rsidR="009F2B04" w:rsidRDefault="009F2B04" w:rsidP="009F2B04">
      <w:pPr>
        <w:tabs>
          <w:tab w:val="right" w:pos="9026"/>
        </w:tabs>
        <w:jc w:val="right"/>
        <w:rPr>
          <w:b/>
          <w:sz w:val="24"/>
          <w:szCs w:val="24"/>
          <w:lang w:val="en-US"/>
        </w:rPr>
      </w:pPr>
    </w:p>
    <w:p w14:paraId="48E37436" w14:textId="03611B9B" w:rsidR="009F2B04" w:rsidRDefault="009F2B04" w:rsidP="009F2B04">
      <w:pPr>
        <w:widowControl w:val="0"/>
        <w:autoSpaceDE w:val="0"/>
        <w:autoSpaceDN w:val="0"/>
        <w:adjustRightInd w:val="0"/>
        <w:spacing w:before="100" w:after="100" w:line="240" w:lineRule="auto"/>
        <w:rPr>
          <w:rFonts w:cs="Arial"/>
          <w:sz w:val="24"/>
          <w:szCs w:val="24"/>
          <w:lang w:val="en-US"/>
        </w:rPr>
      </w:pPr>
      <w:r>
        <w:rPr>
          <w:rFonts w:cs="Arial"/>
          <w:sz w:val="24"/>
          <w:szCs w:val="24"/>
          <w:lang w:val="en-US"/>
        </w:rPr>
        <w:t>Please use the attached letterheads for all initial letters to be sent.</w:t>
      </w:r>
    </w:p>
    <w:p w14:paraId="58EE105C" w14:textId="77777777" w:rsidR="009F2B04" w:rsidRDefault="009F2B04" w:rsidP="009F2B04">
      <w:pPr>
        <w:widowControl w:val="0"/>
        <w:autoSpaceDE w:val="0"/>
        <w:autoSpaceDN w:val="0"/>
        <w:adjustRightInd w:val="0"/>
        <w:spacing w:before="100" w:after="100" w:line="240" w:lineRule="auto"/>
        <w:rPr>
          <w:rFonts w:cs="Arial"/>
          <w:sz w:val="24"/>
          <w:szCs w:val="24"/>
          <w:lang w:val="en-US"/>
        </w:rPr>
      </w:pPr>
    </w:p>
    <w:bookmarkStart w:id="2" w:name="_MON_1537951840"/>
    <w:bookmarkStart w:id="3" w:name="_MON_1554616587"/>
    <w:bookmarkEnd w:id="2"/>
    <w:bookmarkEnd w:id="3"/>
    <w:bookmarkStart w:id="4" w:name="_MON_1605005640"/>
    <w:bookmarkEnd w:id="4"/>
    <w:p w14:paraId="3FF683F8" w14:textId="741BA7A0" w:rsidR="009F2B04" w:rsidRPr="00F27EE2" w:rsidRDefault="00F62117" w:rsidP="009F2B04">
      <w:pPr>
        <w:widowControl w:val="0"/>
        <w:autoSpaceDE w:val="0"/>
        <w:autoSpaceDN w:val="0"/>
        <w:adjustRightInd w:val="0"/>
        <w:spacing w:before="100" w:after="100" w:line="240" w:lineRule="auto"/>
        <w:rPr>
          <w:rFonts w:cs="Arial"/>
          <w:sz w:val="24"/>
          <w:szCs w:val="24"/>
          <w:lang w:val="en-US"/>
        </w:rPr>
      </w:pPr>
      <w:r>
        <w:rPr>
          <w:rFonts w:cs="Arial"/>
          <w:sz w:val="24"/>
          <w:szCs w:val="24"/>
          <w:lang w:val="en-US"/>
        </w:rPr>
        <w:object w:dxaOrig="1175" w:dyaOrig="760" w14:anchorId="6C8D2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8.7pt;height:38.1pt" o:ole="">
            <v:imagedata r:id="rId11" o:title=""/>
          </v:shape>
          <o:OLEObject Type="Embed" ProgID="Word.Document.12" ShapeID="_x0000_i1029" DrawAspect="Icon" ObjectID="_1739347900" r:id="rId12">
            <o:FieldCodes>\s</o:FieldCodes>
          </o:OLEObject>
        </w:object>
      </w:r>
    </w:p>
    <w:p w14:paraId="7486D2BE" w14:textId="72FA3AF2" w:rsidR="009F2B04" w:rsidRDefault="009F2B04" w:rsidP="009F2B04">
      <w:pPr>
        <w:tabs>
          <w:tab w:val="right" w:pos="9026"/>
        </w:tabs>
        <w:rPr>
          <w:b/>
          <w:sz w:val="24"/>
          <w:szCs w:val="24"/>
          <w:lang w:val="en-US"/>
        </w:rPr>
      </w:pPr>
    </w:p>
    <w:p w14:paraId="04B4439D" w14:textId="12928E84" w:rsidR="00BE18C3" w:rsidRDefault="00BE18C3" w:rsidP="009F2B04">
      <w:pPr>
        <w:tabs>
          <w:tab w:val="right" w:pos="9026"/>
        </w:tabs>
        <w:rPr>
          <w:b/>
          <w:sz w:val="24"/>
          <w:szCs w:val="24"/>
          <w:lang w:val="en-US"/>
        </w:rPr>
      </w:pPr>
    </w:p>
    <w:p w14:paraId="1B722570" w14:textId="0512F81B" w:rsidR="00BE18C3" w:rsidRDefault="00BE18C3" w:rsidP="009F2B04">
      <w:pPr>
        <w:tabs>
          <w:tab w:val="right" w:pos="9026"/>
        </w:tabs>
        <w:rPr>
          <w:b/>
          <w:sz w:val="24"/>
          <w:szCs w:val="24"/>
          <w:lang w:val="en-US"/>
        </w:rPr>
      </w:pPr>
    </w:p>
    <w:p w14:paraId="43C4E30C" w14:textId="734728E2" w:rsidR="00BE18C3" w:rsidRDefault="00BE18C3" w:rsidP="009F2B04">
      <w:pPr>
        <w:tabs>
          <w:tab w:val="right" w:pos="9026"/>
        </w:tabs>
        <w:rPr>
          <w:b/>
          <w:sz w:val="24"/>
          <w:szCs w:val="24"/>
          <w:lang w:val="en-US"/>
        </w:rPr>
      </w:pPr>
    </w:p>
    <w:p w14:paraId="0BF86B07" w14:textId="542EA802" w:rsidR="00BE18C3" w:rsidRDefault="00BE18C3" w:rsidP="009F2B04">
      <w:pPr>
        <w:tabs>
          <w:tab w:val="right" w:pos="9026"/>
        </w:tabs>
        <w:rPr>
          <w:b/>
          <w:sz w:val="24"/>
          <w:szCs w:val="24"/>
          <w:lang w:val="en-US"/>
        </w:rPr>
      </w:pPr>
    </w:p>
    <w:p w14:paraId="1CF044F9" w14:textId="4892BBAE" w:rsidR="00BE18C3" w:rsidRDefault="00BE18C3" w:rsidP="009F2B04">
      <w:pPr>
        <w:tabs>
          <w:tab w:val="right" w:pos="9026"/>
        </w:tabs>
        <w:rPr>
          <w:b/>
          <w:sz w:val="24"/>
          <w:szCs w:val="24"/>
          <w:lang w:val="en-US"/>
        </w:rPr>
      </w:pPr>
    </w:p>
    <w:p w14:paraId="4036D708" w14:textId="12E41910" w:rsidR="00BE18C3" w:rsidRDefault="00BE18C3" w:rsidP="009F2B04">
      <w:pPr>
        <w:tabs>
          <w:tab w:val="right" w:pos="9026"/>
        </w:tabs>
        <w:rPr>
          <w:b/>
          <w:sz w:val="24"/>
          <w:szCs w:val="24"/>
          <w:lang w:val="en-US"/>
        </w:rPr>
      </w:pPr>
    </w:p>
    <w:p w14:paraId="53A23568" w14:textId="10E7B246" w:rsidR="00BE18C3" w:rsidRDefault="00BE18C3" w:rsidP="009F2B04">
      <w:pPr>
        <w:tabs>
          <w:tab w:val="right" w:pos="9026"/>
        </w:tabs>
        <w:rPr>
          <w:b/>
          <w:sz w:val="24"/>
          <w:szCs w:val="24"/>
          <w:lang w:val="en-US"/>
        </w:rPr>
      </w:pPr>
    </w:p>
    <w:p w14:paraId="23AED297" w14:textId="04D1B650" w:rsidR="00BE18C3" w:rsidRDefault="00BE18C3" w:rsidP="009F2B04">
      <w:pPr>
        <w:tabs>
          <w:tab w:val="right" w:pos="9026"/>
        </w:tabs>
        <w:rPr>
          <w:b/>
          <w:sz w:val="24"/>
          <w:szCs w:val="24"/>
          <w:lang w:val="en-US"/>
        </w:rPr>
      </w:pPr>
    </w:p>
    <w:p w14:paraId="7C4BCB2A" w14:textId="02BDFBA1" w:rsidR="00BE18C3" w:rsidRDefault="00BE18C3" w:rsidP="009F2B04">
      <w:pPr>
        <w:tabs>
          <w:tab w:val="right" w:pos="9026"/>
        </w:tabs>
        <w:rPr>
          <w:b/>
          <w:sz w:val="24"/>
          <w:szCs w:val="24"/>
          <w:lang w:val="en-US"/>
        </w:rPr>
      </w:pPr>
    </w:p>
    <w:p w14:paraId="4D6AFC38" w14:textId="1C5ADB0C" w:rsidR="00BE18C3" w:rsidRDefault="00BE18C3" w:rsidP="009F2B04">
      <w:pPr>
        <w:tabs>
          <w:tab w:val="right" w:pos="9026"/>
        </w:tabs>
        <w:rPr>
          <w:b/>
          <w:sz w:val="24"/>
          <w:szCs w:val="24"/>
          <w:lang w:val="en-US"/>
        </w:rPr>
      </w:pPr>
    </w:p>
    <w:p w14:paraId="649218A6" w14:textId="53C88879" w:rsidR="00BE18C3" w:rsidRDefault="00BE18C3" w:rsidP="009F2B04">
      <w:pPr>
        <w:tabs>
          <w:tab w:val="right" w:pos="9026"/>
        </w:tabs>
        <w:rPr>
          <w:b/>
          <w:sz w:val="24"/>
          <w:szCs w:val="24"/>
          <w:lang w:val="en-US"/>
        </w:rPr>
      </w:pPr>
    </w:p>
    <w:p w14:paraId="4F286093" w14:textId="5B0DC057" w:rsidR="00BE18C3" w:rsidRDefault="00BE18C3" w:rsidP="009F2B04">
      <w:pPr>
        <w:tabs>
          <w:tab w:val="right" w:pos="9026"/>
        </w:tabs>
        <w:rPr>
          <w:b/>
          <w:sz w:val="24"/>
          <w:szCs w:val="24"/>
          <w:lang w:val="en-US"/>
        </w:rPr>
      </w:pPr>
    </w:p>
    <w:p w14:paraId="3998BABF" w14:textId="334115DE" w:rsidR="00BE18C3" w:rsidRDefault="00BE18C3" w:rsidP="009F2B04">
      <w:pPr>
        <w:tabs>
          <w:tab w:val="right" w:pos="9026"/>
        </w:tabs>
        <w:rPr>
          <w:b/>
          <w:sz w:val="24"/>
          <w:szCs w:val="24"/>
          <w:lang w:val="en-US"/>
        </w:rPr>
      </w:pPr>
    </w:p>
    <w:p w14:paraId="62F0AF60" w14:textId="4684EBE3" w:rsidR="00BE18C3" w:rsidRDefault="00BE18C3" w:rsidP="009F2B04">
      <w:pPr>
        <w:tabs>
          <w:tab w:val="right" w:pos="9026"/>
        </w:tabs>
        <w:rPr>
          <w:b/>
          <w:sz w:val="24"/>
          <w:szCs w:val="24"/>
          <w:lang w:val="en-US"/>
        </w:rPr>
      </w:pPr>
    </w:p>
    <w:p w14:paraId="745A4086" w14:textId="456A4572" w:rsidR="00BE18C3" w:rsidRDefault="00BE18C3" w:rsidP="009F2B04">
      <w:pPr>
        <w:tabs>
          <w:tab w:val="right" w:pos="9026"/>
        </w:tabs>
        <w:rPr>
          <w:b/>
          <w:sz w:val="24"/>
          <w:szCs w:val="24"/>
          <w:lang w:val="en-US"/>
        </w:rPr>
      </w:pPr>
    </w:p>
    <w:p w14:paraId="18F70E7E" w14:textId="58F3B6B6" w:rsidR="00BE18C3" w:rsidRDefault="00BE18C3" w:rsidP="009F2B04">
      <w:pPr>
        <w:tabs>
          <w:tab w:val="right" w:pos="9026"/>
        </w:tabs>
        <w:rPr>
          <w:b/>
          <w:sz w:val="24"/>
          <w:szCs w:val="24"/>
          <w:lang w:val="en-US"/>
        </w:rPr>
      </w:pPr>
    </w:p>
    <w:p w14:paraId="18B55423" w14:textId="63FA9B23" w:rsidR="00BE18C3" w:rsidRDefault="00BE18C3" w:rsidP="009F2B04">
      <w:pPr>
        <w:tabs>
          <w:tab w:val="right" w:pos="9026"/>
        </w:tabs>
        <w:rPr>
          <w:b/>
          <w:sz w:val="24"/>
          <w:szCs w:val="24"/>
          <w:lang w:val="en-US"/>
        </w:rPr>
      </w:pPr>
    </w:p>
    <w:p w14:paraId="201E6ADA" w14:textId="77777777" w:rsidR="00F62117" w:rsidRDefault="00F62117" w:rsidP="009F2B04">
      <w:pPr>
        <w:tabs>
          <w:tab w:val="right" w:pos="9026"/>
        </w:tabs>
        <w:rPr>
          <w:b/>
          <w:sz w:val="24"/>
          <w:szCs w:val="24"/>
          <w:lang w:val="en-US"/>
        </w:rPr>
      </w:pPr>
    </w:p>
    <w:p w14:paraId="0F1582E0" w14:textId="568AB5A8" w:rsidR="00BE18C3" w:rsidRDefault="00BE18C3" w:rsidP="009F2B04">
      <w:pPr>
        <w:tabs>
          <w:tab w:val="right" w:pos="9026"/>
        </w:tabs>
        <w:rPr>
          <w:b/>
          <w:sz w:val="24"/>
          <w:szCs w:val="24"/>
          <w:lang w:val="en-US"/>
        </w:rPr>
      </w:pPr>
    </w:p>
    <w:p w14:paraId="2267E0F9" w14:textId="77777777" w:rsidR="00E725B9" w:rsidRDefault="00E725B9" w:rsidP="009F2B04">
      <w:pPr>
        <w:tabs>
          <w:tab w:val="right" w:pos="9026"/>
        </w:tabs>
        <w:rPr>
          <w:b/>
          <w:sz w:val="24"/>
          <w:szCs w:val="24"/>
          <w:lang w:val="en-US"/>
        </w:rPr>
      </w:pPr>
    </w:p>
    <w:p w14:paraId="1770A319" w14:textId="77777777" w:rsidR="00BE18C3" w:rsidRPr="009F2B04" w:rsidRDefault="00BE18C3" w:rsidP="009F2B04">
      <w:pPr>
        <w:tabs>
          <w:tab w:val="right" w:pos="9026"/>
        </w:tabs>
        <w:rPr>
          <w:b/>
          <w:sz w:val="24"/>
          <w:szCs w:val="24"/>
          <w:lang w:val="en-US"/>
        </w:rPr>
      </w:pPr>
    </w:p>
    <w:p w14:paraId="58D0A2D3" w14:textId="4FF87733" w:rsidR="00C50925" w:rsidRDefault="00475D2E" w:rsidP="00C50925">
      <w:pPr>
        <w:rPr>
          <w:b/>
          <w:lang w:val="en-US"/>
        </w:rPr>
      </w:pPr>
      <w:r>
        <w:rPr>
          <w:b/>
          <w:sz w:val="24"/>
          <w:szCs w:val="24"/>
          <w:lang w:val="en-US"/>
        </w:rPr>
        <w:lastRenderedPageBreak/>
        <w:t xml:space="preserve">Verbal </w:t>
      </w:r>
      <w:r w:rsidR="00C50925">
        <w:rPr>
          <w:b/>
          <w:sz w:val="24"/>
          <w:szCs w:val="24"/>
          <w:lang w:val="en-US"/>
        </w:rPr>
        <w:t xml:space="preserve">Complaint Form                </w:t>
      </w:r>
      <w:r w:rsidR="000611F8">
        <w:rPr>
          <w:b/>
          <w:sz w:val="24"/>
          <w:szCs w:val="24"/>
          <w:lang w:val="en-US"/>
        </w:rPr>
        <w:t xml:space="preserve"> </w:t>
      </w:r>
      <w:r w:rsidR="00C50925">
        <w:rPr>
          <w:b/>
          <w:sz w:val="24"/>
          <w:szCs w:val="24"/>
          <w:lang w:val="en-US"/>
        </w:rPr>
        <w:t xml:space="preserve">                                                                                      </w:t>
      </w:r>
      <w:r w:rsidR="00C50925" w:rsidRPr="007108D6">
        <w:rPr>
          <w:b/>
          <w:lang w:val="en-US"/>
        </w:rPr>
        <w:t xml:space="preserve">APPENDIX </w:t>
      </w:r>
      <w:r w:rsidR="00C50925">
        <w:rPr>
          <w:b/>
          <w:lang w:val="en-US"/>
        </w:rPr>
        <w:t>3</w:t>
      </w:r>
    </w:p>
    <w:p w14:paraId="7E0FCC5F" w14:textId="5A7CC709" w:rsidR="00975C5C" w:rsidRPr="00975C5C" w:rsidRDefault="00975C5C" w:rsidP="00975C5C">
      <w:pPr>
        <w:ind w:left="1440" w:firstLine="720"/>
        <w:rPr>
          <w:rFonts w:cstheme="minorHAnsi"/>
          <w:b/>
          <w:u w:val="single"/>
        </w:rPr>
      </w:pPr>
      <w:r>
        <w:rPr>
          <w:rFonts w:cstheme="minorHAnsi"/>
          <w:b/>
        </w:rPr>
        <w:t xml:space="preserve">                  </w:t>
      </w:r>
      <w:r w:rsidRPr="00975C5C">
        <w:rPr>
          <w:rFonts w:cstheme="minorHAnsi"/>
          <w:b/>
          <w:u w:val="single"/>
        </w:rPr>
        <w:t>Verbal Complaint Record Form</w:t>
      </w:r>
    </w:p>
    <w:p w14:paraId="0D6A7737" w14:textId="77777777" w:rsidR="00975C5C" w:rsidRPr="00975C5C" w:rsidRDefault="00975C5C" w:rsidP="00975C5C">
      <w:pPr>
        <w:rPr>
          <w:rFonts w:cstheme="minorHAnsi"/>
        </w:rPr>
      </w:pPr>
      <w:r w:rsidRPr="00975C5C">
        <w:rPr>
          <w:rFonts w:cstheme="minorHAnsi"/>
          <w:u w:val="single"/>
        </w:rPr>
        <w:t>Date of Complaint:</w:t>
      </w:r>
      <w:r w:rsidRPr="00975C5C">
        <w:rPr>
          <w:rFonts w:cstheme="minorHAnsi"/>
        </w:rPr>
        <w:t xml:space="preserve"> …………………………………………………………………………………………………………………….</w:t>
      </w:r>
    </w:p>
    <w:p w14:paraId="486C2CAE" w14:textId="77777777" w:rsidR="00975C5C" w:rsidRPr="00975C5C" w:rsidRDefault="00975C5C" w:rsidP="00975C5C">
      <w:pPr>
        <w:rPr>
          <w:rFonts w:cstheme="minorHAnsi"/>
        </w:rPr>
      </w:pPr>
    </w:p>
    <w:p w14:paraId="78FAF5C9" w14:textId="075ED17F" w:rsidR="00975C5C" w:rsidRPr="00975C5C" w:rsidRDefault="00975C5C" w:rsidP="00975C5C">
      <w:pPr>
        <w:rPr>
          <w:rFonts w:cstheme="minorHAnsi"/>
        </w:rPr>
      </w:pPr>
      <w:r w:rsidRPr="00975C5C">
        <w:rPr>
          <w:rFonts w:cstheme="minorHAnsi"/>
          <w:u w:val="single"/>
        </w:rPr>
        <w:t xml:space="preserve">Complaint received </w:t>
      </w:r>
      <w:proofErr w:type="gramStart"/>
      <w:r w:rsidR="00B369ED" w:rsidRPr="00975C5C">
        <w:rPr>
          <w:rFonts w:cstheme="minorHAnsi"/>
          <w:u w:val="single"/>
        </w:rPr>
        <w:t>by:</w:t>
      </w:r>
      <w:r w:rsidRPr="00975C5C">
        <w:rPr>
          <w:rFonts w:cstheme="minorHAnsi"/>
        </w:rPr>
        <w:t>…</w:t>
      </w:r>
      <w:proofErr w:type="gramEnd"/>
      <w:r w:rsidRPr="00975C5C">
        <w:rPr>
          <w:rFonts w:cstheme="minorHAnsi"/>
        </w:rPr>
        <w:t>…………………………………………………………………………………………………………</w:t>
      </w:r>
    </w:p>
    <w:p w14:paraId="4EB41369" w14:textId="77777777" w:rsidR="00975C5C" w:rsidRPr="00975C5C" w:rsidRDefault="00975C5C" w:rsidP="00975C5C">
      <w:pPr>
        <w:rPr>
          <w:rFonts w:cstheme="minorHAnsi"/>
        </w:rPr>
      </w:pPr>
    </w:p>
    <w:p w14:paraId="1B8A3354" w14:textId="08A0D11D" w:rsidR="00975C5C" w:rsidRPr="00975C5C" w:rsidRDefault="00975C5C" w:rsidP="00975C5C">
      <w:pPr>
        <w:rPr>
          <w:rFonts w:cstheme="minorHAnsi"/>
        </w:rPr>
      </w:pPr>
      <w:r w:rsidRPr="00975C5C">
        <w:rPr>
          <w:rFonts w:cstheme="minorHAnsi"/>
          <w:u w:val="single"/>
        </w:rPr>
        <w:t>Complaint made via:</w:t>
      </w:r>
      <w:r w:rsidRPr="00975C5C">
        <w:rPr>
          <w:rFonts w:cstheme="minorHAnsi"/>
        </w:rPr>
        <w:tab/>
      </w:r>
      <w:r w:rsidRPr="00975C5C">
        <w:rPr>
          <w:rFonts w:cstheme="minorHAnsi"/>
        </w:rPr>
        <w:tab/>
      </w:r>
      <w:r w:rsidRPr="00975C5C">
        <w:rPr>
          <w:rFonts w:cstheme="minorHAnsi"/>
        </w:rPr>
        <w:sym w:font="Wingdings" w:char="F06F"/>
      </w:r>
      <w:r w:rsidRPr="00975C5C">
        <w:rPr>
          <w:rFonts w:cstheme="minorHAnsi"/>
        </w:rPr>
        <w:tab/>
        <w:t>Telephone</w:t>
      </w:r>
    </w:p>
    <w:p w14:paraId="61C3C88D" w14:textId="59376793" w:rsidR="00975C5C" w:rsidRPr="00975C5C" w:rsidRDefault="00975C5C" w:rsidP="00975C5C">
      <w:pPr>
        <w:rPr>
          <w:rFonts w:cstheme="minorHAnsi"/>
        </w:rPr>
      </w:pPr>
      <w:r w:rsidRPr="00975C5C">
        <w:rPr>
          <w:rFonts w:cstheme="minorHAnsi"/>
        </w:rPr>
        <w:tab/>
      </w:r>
      <w:r w:rsidRPr="00975C5C">
        <w:rPr>
          <w:rFonts w:cstheme="minorHAnsi"/>
        </w:rPr>
        <w:tab/>
      </w:r>
      <w:r w:rsidRPr="00975C5C">
        <w:rPr>
          <w:rFonts w:cstheme="minorHAnsi"/>
        </w:rPr>
        <w:tab/>
      </w:r>
      <w:r w:rsidRPr="00975C5C">
        <w:rPr>
          <w:rFonts w:cstheme="minorHAnsi"/>
        </w:rPr>
        <w:tab/>
      </w:r>
      <w:r w:rsidRPr="00975C5C">
        <w:rPr>
          <w:rFonts w:cstheme="minorHAnsi"/>
        </w:rPr>
        <w:sym w:font="Wingdings" w:char="F06F"/>
      </w:r>
      <w:r w:rsidRPr="00975C5C">
        <w:rPr>
          <w:rFonts w:cstheme="minorHAnsi"/>
        </w:rPr>
        <w:tab/>
        <w:t>In person</w:t>
      </w:r>
    </w:p>
    <w:p w14:paraId="2EF1C3CF" w14:textId="6A0A16D1" w:rsidR="00975C5C" w:rsidRPr="00975C5C" w:rsidRDefault="00975C5C" w:rsidP="00975C5C">
      <w:pPr>
        <w:rPr>
          <w:rFonts w:cstheme="minorHAnsi"/>
        </w:rPr>
      </w:pPr>
      <w:r w:rsidRPr="00975C5C">
        <w:rPr>
          <w:rFonts w:cstheme="minorHAnsi"/>
          <w:u w:val="single"/>
        </w:rPr>
        <w:t xml:space="preserve">Subject of </w:t>
      </w:r>
      <w:proofErr w:type="gramStart"/>
      <w:r w:rsidR="00B369ED" w:rsidRPr="00975C5C">
        <w:rPr>
          <w:rFonts w:cstheme="minorHAnsi"/>
          <w:u w:val="single"/>
        </w:rPr>
        <w:t>Complaint:</w:t>
      </w:r>
      <w:r w:rsidRPr="00975C5C">
        <w:rPr>
          <w:rFonts w:cstheme="minorHAnsi"/>
        </w:rPr>
        <w:t>…</w:t>
      </w:r>
      <w:proofErr w:type="gramEnd"/>
      <w:r w:rsidRPr="00975C5C">
        <w:rPr>
          <w:rFonts w:cstheme="minorHAnsi"/>
        </w:rPr>
        <w:t>……………………………………………………………………………………………</w:t>
      </w:r>
      <w:r w:rsidR="008C5580">
        <w:rPr>
          <w:rFonts w:cstheme="minorHAnsi"/>
        </w:rPr>
        <w:t>…………</w:t>
      </w:r>
      <w:r w:rsidRPr="00975C5C">
        <w:rPr>
          <w:rFonts w:cstheme="minorHAnsi"/>
        </w:rPr>
        <w:t>………..</w:t>
      </w:r>
    </w:p>
    <w:p w14:paraId="0BF195F9" w14:textId="74FC6E45" w:rsidR="00975C5C" w:rsidRPr="00975C5C" w:rsidRDefault="008C5580" w:rsidP="00975C5C">
      <w:pPr>
        <w:rPr>
          <w:rFonts w:cstheme="minorHAnsi"/>
        </w:rPr>
      </w:pPr>
      <w:r>
        <w:rPr>
          <w:rFonts w:cstheme="minorHAnsi"/>
        </w:rPr>
        <w:t>………………………………………………………………………………………………………………………………………………………….</w:t>
      </w:r>
    </w:p>
    <w:p w14:paraId="4E1326A8" w14:textId="445737BF" w:rsidR="00975C5C" w:rsidRPr="00975C5C" w:rsidRDefault="00975C5C" w:rsidP="00975C5C">
      <w:pPr>
        <w:rPr>
          <w:rFonts w:cstheme="minorHAnsi"/>
        </w:rPr>
      </w:pPr>
      <w:r w:rsidRPr="00975C5C">
        <w:rPr>
          <w:rFonts w:cstheme="minorHAnsi"/>
        </w:rPr>
        <w:t>…………………………………………………………………………………………………………………………………………………</w:t>
      </w:r>
      <w:r w:rsidR="008C5580">
        <w:rPr>
          <w:rFonts w:cstheme="minorHAnsi"/>
        </w:rPr>
        <w:t>….</w:t>
      </w:r>
      <w:r w:rsidRPr="00975C5C">
        <w:rPr>
          <w:rFonts w:cstheme="minorHAnsi"/>
        </w:rPr>
        <w:t>…….</w:t>
      </w:r>
    </w:p>
    <w:p w14:paraId="1DEA6767" w14:textId="77777777" w:rsidR="00975C5C" w:rsidRPr="00975C5C" w:rsidRDefault="00975C5C" w:rsidP="00975C5C">
      <w:pPr>
        <w:rPr>
          <w:rFonts w:cstheme="minorHAnsi"/>
        </w:rPr>
      </w:pPr>
      <w:r w:rsidRPr="00975C5C">
        <w:rPr>
          <w:rFonts w:cstheme="minorHAnsi"/>
        </w:rPr>
        <w:t>Details of the complaint should be written on the next page. If there is insufficient space, attach extra sheets.</w:t>
      </w:r>
    </w:p>
    <w:p w14:paraId="448DA44C" w14:textId="77777777" w:rsidR="00975C5C" w:rsidRPr="00975C5C" w:rsidRDefault="00975C5C" w:rsidP="00975C5C">
      <w:pPr>
        <w:rPr>
          <w:rFonts w:cstheme="minorHAnsi"/>
        </w:rPr>
      </w:pPr>
    </w:p>
    <w:p w14:paraId="08E4D533" w14:textId="77777777" w:rsidR="00975C5C" w:rsidRPr="00975C5C" w:rsidRDefault="00975C5C" w:rsidP="00975C5C">
      <w:pPr>
        <w:rPr>
          <w:rFonts w:cstheme="minorHAnsi"/>
        </w:rPr>
      </w:pPr>
      <w:r w:rsidRPr="00975C5C">
        <w:rPr>
          <w:rFonts w:cstheme="minorHAnsi"/>
          <w:u w:val="single"/>
        </w:rPr>
        <w:t>Information to be given to the Person making the Complaint:</w:t>
      </w:r>
    </w:p>
    <w:p w14:paraId="4DD3B3FB" w14:textId="77777777" w:rsidR="00975C5C" w:rsidRPr="00975C5C" w:rsidRDefault="00975C5C" w:rsidP="00975C5C">
      <w:pPr>
        <w:rPr>
          <w:rFonts w:cstheme="minorHAnsi"/>
        </w:rPr>
      </w:pPr>
    </w:p>
    <w:p w14:paraId="2656C456" w14:textId="62AFD5E1" w:rsidR="00975C5C" w:rsidRPr="002766B3" w:rsidRDefault="00975C5C" w:rsidP="002766B3">
      <w:pPr>
        <w:numPr>
          <w:ilvl w:val="0"/>
          <w:numId w:val="33"/>
        </w:numPr>
        <w:spacing w:after="0" w:line="240" w:lineRule="auto"/>
        <w:rPr>
          <w:rFonts w:cstheme="minorHAnsi"/>
        </w:rPr>
      </w:pPr>
      <w:r w:rsidRPr="00975C5C">
        <w:rPr>
          <w:rFonts w:cstheme="minorHAnsi"/>
        </w:rPr>
        <w:t xml:space="preserve">Reassure the </w:t>
      </w:r>
      <w:r>
        <w:rPr>
          <w:rFonts w:cstheme="minorHAnsi"/>
        </w:rPr>
        <w:t xml:space="preserve">patient </w:t>
      </w:r>
      <w:r w:rsidRPr="00975C5C">
        <w:rPr>
          <w:rFonts w:cstheme="minorHAnsi"/>
        </w:rPr>
        <w:t>/ carer that all complaints are treated confidentially and that they will not experience any loss of support or service because they have made a complaint.</w:t>
      </w:r>
    </w:p>
    <w:p w14:paraId="58C5E282" w14:textId="77777777" w:rsidR="00975C5C" w:rsidRDefault="00975C5C" w:rsidP="00975C5C">
      <w:pPr>
        <w:spacing w:after="0" w:line="240" w:lineRule="auto"/>
        <w:ind w:left="360"/>
        <w:rPr>
          <w:rFonts w:cstheme="minorHAnsi"/>
        </w:rPr>
      </w:pPr>
    </w:p>
    <w:p w14:paraId="59DCE93D" w14:textId="59A676C0" w:rsidR="002766B3" w:rsidRDefault="00975C5C" w:rsidP="002766B3">
      <w:pPr>
        <w:numPr>
          <w:ilvl w:val="0"/>
          <w:numId w:val="34"/>
        </w:numPr>
        <w:spacing w:after="0" w:line="240" w:lineRule="auto"/>
        <w:rPr>
          <w:rFonts w:cstheme="minorHAnsi"/>
        </w:rPr>
      </w:pPr>
      <w:r>
        <w:rPr>
          <w:rFonts w:cstheme="minorHAnsi"/>
        </w:rPr>
        <w:t xml:space="preserve">Try to </w:t>
      </w:r>
      <w:r w:rsidR="002766B3">
        <w:rPr>
          <w:rFonts w:cstheme="minorHAnsi"/>
        </w:rPr>
        <w:t xml:space="preserve">deal </w:t>
      </w:r>
      <w:r w:rsidR="002766B3" w:rsidRPr="002766B3">
        <w:rPr>
          <w:rFonts w:cstheme="minorHAnsi"/>
          <w:b/>
        </w:rPr>
        <w:t>with</w:t>
      </w:r>
      <w:r w:rsidR="002766B3">
        <w:rPr>
          <w:rFonts w:cstheme="minorHAnsi"/>
        </w:rPr>
        <w:t xml:space="preserve"> and </w:t>
      </w:r>
      <w:r w:rsidRPr="00D66118">
        <w:rPr>
          <w:rFonts w:cstheme="minorHAnsi"/>
          <w:b/>
        </w:rPr>
        <w:t>resolve</w:t>
      </w:r>
      <w:r>
        <w:rPr>
          <w:rFonts w:cstheme="minorHAnsi"/>
        </w:rPr>
        <w:t xml:space="preserve"> the complaint</w:t>
      </w:r>
      <w:r w:rsidR="002766B3">
        <w:rPr>
          <w:rFonts w:cstheme="minorHAnsi"/>
        </w:rPr>
        <w:t xml:space="preserve"> to the complainant’s satisfaction</w:t>
      </w:r>
    </w:p>
    <w:p w14:paraId="7B6F0CB3" w14:textId="77777777" w:rsidR="002766B3" w:rsidRPr="002766B3" w:rsidRDefault="002766B3" w:rsidP="002766B3">
      <w:pPr>
        <w:spacing w:after="0" w:line="240" w:lineRule="auto"/>
        <w:ind w:left="360"/>
        <w:rPr>
          <w:rFonts w:cstheme="minorHAnsi"/>
        </w:rPr>
      </w:pPr>
    </w:p>
    <w:p w14:paraId="4471F624" w14:textId="126AB3C2" w:rsidR="002766B3" w:rsidRPr="00975C5C" w:rsidRDefault="002766B3" w:rsidP="00975C5C">
      <w:pPr>
        <w:numPr>
          <w:ilvl w:val="0"/>
          <w:numId w:val="34"/>
        </w:numPr>
        <w:spacing w:after="0" w:line="240" w:lineRule="auto"/>
        <w:rPr>
          <w:rFonts w:cstheme="minorHAnsi"/>
        </w:rPr>
      </w:pPr>
      <w:r>
        <w:rPr>
          <w:rFonts w:cstheme="minorHAnsi"/>
        </w:rPr>
        <w:t>If the complaint cannot be resolved e</w:t>
      </w:r>
      <w:r w:rsidRPr="00975C5C">
        <w:rPr>
          <w:rFonts w:cstheme="minorHAnsi"/>
        </w:rPr>
        <w:t>xplain the complaints procedure</w:t>
      </w:r>
      <w:r>
        <w:rPr>
          <w:rFonts w:cstheme="minorHAnsi"/>
        </w:rPr>
        <w:t xml:space="preserve"> and provide relevant information.</w:t>
      </w:r>
    </w:p>
    <w:p w14:paraId="41FB6FAF" w14:textId="77777777" w:rsidR="00975C5C" w:rsidRPr="00975C5C" w:rsidRDefault="00975C5C" w:rsidP="00975C5C">
      <w:pPr>
        <w:spacing w:after="0" w:line="240" w:lineRule="auto"/>
        <w:rPr>
          <w:rFonts w:cstheme="minorHAnsi"/>
        </w:rPr>
      </w:pPr>
    </w:p>
    <w:p w14:paraId="6B5DDA04" w14:textId="4F96A939" w:rsidR="00975C5C" w:rsidRPr="00975C5C" w:rsidRDefault="00975C5C" w:rsidP="00975C5C">
      <w:pPr>
        <w:numPr>
          <w:ilvl w:val="0"/>
          <w:numId w:val="35"/>
        </w:numPr>
        <w:spacing w:after="0" w:line="240" w:lineRule="auto"/>
        <w:rPr>
          <w:rFonts w:cstheme="minorHAnsi"/>
        </w:rPr>
      </w:pPr>
      <w:r w:rsidRPr="00975C5C">
        <w:rPr>
          <w:rFonts w:cstheme="minorHAnsi"/>
        </w:rPr>
        <w:t xml:space="preserve">Thank the person for their complaint and explain that complaints are valuable in assisting to maintain and improve services provided by </w:t>
      </w:r>
      <w:r w:rsidR="00EE6A5F">
        <w:rPr>
          <w:rFonts w:cstheme="minorHAnsi"/>
        </w:rPr>
        <w:t>WPC CIC Primary Care CIC</w:t>
      </w:r>
    </w:p>
    <w:p w14:paraId="0A01CBF4" w14:textId="3101C2D9" w:rsidR="00975C5C" w:rsidRDefault="00975C5C" w:rsidP="00975C5C">
      <w:pPr>
        <w:jc w:val="center"/>
        <w:rPr>
          <w:lang w:val="en-US"/>
        </w:rPr>
      </w:pPr>
    </w:p>
    <w:p w14:paraId="53AFD2AD" w14:textId="47A03712" w:rsidR="002766B3" w:rsidRDefault="002766B3" w:rsidP="002766B3">
      <w:pPr>
        <w:spacing w:line="360" w:lineRule="auto"/>
        <w:rPr>
          <w:rFonts w:ascii="Comic Sans MS" w:hAnsi="Comic Sans MS"/>
        </w:rPr>
      </w:pPr>
      <w:r>
        <w:rPr>
          <w:rFonts w:ascii="Comic Sans MS" w:hAnsi="Comic Sans MS"/>
          <w:u w:val="single"/>
        </w:rPr>
        <w:t xml:space="preserve">Name of </w:t>
      </w:r>
      <w:proofErr w:type="gramStart"/>
      <w:r>
        <w:rPr>
          <w:rFonts w:ascii="Comic Sans MS" w:hAnsi="Comic Sans MS"/>
          <w:u w:val="single"/>
        </w:rPr>
        <w:t xml:space="preserve">Complainant: </w:t>
      </w:r>
      <w:r>
        <w:rPr>
          <w:rFonts w:ascii="Comic Sans MS" w:hAnsi="Comic Sans MS"/>
        </w:rPr>
        <w:t>..</w:t>
      </w:r>
      <w:proofErr w:type="gramEnd"/>
      <w:r>
        <w:rPr>
          <w:rFonts w:ascii="Comic Sans MS" w:hAnsi="Comic Sans MS"/>
        </w:rPr>
        <w:t>…………………………………………………………………………………………………………</w:t>
      </w:r>
      <w:r w:rsidR="004E4E6F">
        <w:rPr>
          <w:rFonts w:ascii="Comic Sans MS" w:hAnsi="Comic Sans MS"/>
        </w:rPr>
        <w:t>…….</w:t>
      </w:r>
      <w:r>
        <w:rPr>
          <w:rFonts w:ascii="Comic Sans MS" w:hAnsi="Comic Sans MS"/>
        </w:rPr>
        <w:t>..</w:t>
      </w:r>
    </w:p>
    <w:p w14:paraId="08954519" w14:textId="3586BB3F" w:rsidR="002766B3" w:rsidRDefault="002766B3" w:rsidP="002766B3">
      <w:pPr>
        <w:spacing w:line="360" w:lineRule="auto"/>
        <w:rPr>
          <w:rFonts w:ascii="Comic Sans MS" w:hAnsi="Comic Sans MS"/>
        </w:rPr>
      </w:pPr>
      <w:r>
        <w:rPr>
          <w:rFonts w:ascii="Comic Sans MS" w:hAnsi="Comic Sans MS"/>
          <w:u w:val="single"/>
        </w:rPr>
        <w:t>Address:</w:t>
      </w:r>
      <w:r>
        <w:rPr>
          <w:rFonts w:ascii="Comic Sans MS" w:hAnsi="Comic Sans MS"/>
        </w:rPr>
        <w:t xml:space="preserve"> ……………………………………………………………………………………………………………………………………</w:t>
      </w:r>
      <w:r w:rsidR="004E4E6F">
        <w:rPr>
          <w:rFonts w:ascii="Comic Sans MS" w:hAnsi="Comic Sans MS"/>
        </w:rPr>
        <w:t>…...</w:t>
      </w:r>
    </w:p>
    <w:p w14:paraId="6188794A" w14:textId="17140CDD" w:rsidR="002766B3" w:rsidRDefault="002766B3" w:rsidP="002766B3">
      <w:pPr>
        <w:spacing w:line="360" w:lineRule="auto"/>
        <w:rPr>
          <w:rFonts w:ascii="Comic Sans MS" w:hAnsi="Comic Sans MS"/>
        </w:rPr>
      </w:pPr>
      <w:r>
        <w:rPr>
          <w:rFonts w:ascii="Comic Sans MS" w:hAnsi="Comic Sans MS"/>
        </w:rPr>
        <w:t>……………………………………………………………………………………………………………………………………………………</w:t>
      </w:r>
      <w:r w:rsidR="004E4E6F">
        <w:rPr>
          <w:rFonts w:ascii="Comic Sans MS" w:hAnsi="Comic Sans MS"/>
        </w:rPr>
        <w:t>……</w:t>
      </w:r>
      <w:r>
        <w:rPr>
          <w:rFonts w:ascii="Comic Sans MS" w:hAnsi="Comic Sans MS"/>
        </w:rPr>
        <w:t>..</w:t>
      </w:r>
    </w:p>
    <w:p w14:paraId="4BA20857" w14:textId="58BA0F10" w:rsidR="002766B3" w:rsidRDefault="002766B3" w:rsidP="002766B3">
      <w:pPr>
        <w:spacing w:line="360" w:lineRule="auto"/>
        <w:rPr>
          <w:rFonts w:ascii="Comic Sans MS" w:hAnsi="Comic Sans MS"/>
        </w:rPr>
      </w:pPr>
      <w:r>
        <w:rPr>
          <w:rFonts w:ascii="Comic Sans MS" w:hAnsi="Comic Sans MS"/>
          <w:u w:val="single"/>
        </w:rPr>
        <w:t>Phone number:</w:t>
      </w:r>
      <w:r>
        <w:rPr>
          <w:rFonts w:ascii="Comic Sans MS" w:hAnsi="Comic Sans MS"/>
        </w:rPr>
        <w:t xml:space="preserve"> …………………………………………</w:t>
      </w:r>
      <w:r w:rsidR="004E4E6F">
        <w:rPr>
          <w:rFonts w:ascii="Comic Sans MS" w:hAnsi="Comic Sans MS"/>
        </w:rPr>
        <w:t>…………………………………………………………………………………</w:t>
      </w:r>
      <w:r>
        <w:rPr>
          <w:rFonts w:ascii="Comic Sans MS" w:hAnsi="Comic Sans MS"/>
        </w:rPr>
        <w:t>….</w:t>
      </w:r>
    </w:p>
    <w:p w14:paraId="289EB516" w14:textId="77777777" w:rsidR="004C20FE" w:rsidRDefault="002766B3" w:rsidP="004C20FE">
      <w:pPr>
        <w:spacing w:after="0"/>
        <w:jc w:val="right"/>
        <w:rPr>
          <w:b/>
          <w:lang w:val="en-US"/>
        </w:rPr>
      </w:pPr>
      <w:r w:rsidRPr="002766B3">
        <w:rPr>
          <w:b/>
          <w:lang w:val="en-US"/>
        </w:rPr>
        <w:t>APPENDIX 3</w:t>
      </w:r>
    </w:p>
    <w:p w14:paraId="039258C5" w14:textId="1D9EC643" w:rsidR="002766B3" w:rsidRPr="002766B3" w:rsidRDefault="002766B3" w:rsidP="004C20FE">
      <w:pPr>
        <w:rPr>
          <w:b/>
          <w:lang w:val="en-US"/>
        </w:rPr>
      </w:pPr>
      <w:r>
        <w:rPr>
          <w:rFonts w:ascii="Comic Sans MS" w:hAnsi="Comic Sans MS"/>
          <w:u w:val="single"/>
        </w:rPr>
        <w:lastRenderedPageBreak/>
        <w:t>Detail of Complaint:</w:t>
      </w:r>
      <w:r>
        <w:rPr>
          <w:rFonts w:ascii="Comic Sans MS" w:hAnsi="Comic Sans MS"/>
        </w:rPr>
        <w:t xml:space="preserve"> </w:t>
      </w:r>
    </w:p>
    <w:p w14:paraId="7E8ACCF5" w14:textId="21DEA2AF" w:rsidR="002766B3" w:rsidRDefault="002766B3" w:rsidP="002766B3">
      <w:pPr>
        <w:spacing w:line="360" w:lineRule="auto"/>
        <w:rPr>
          <w:rFonts w:ascii="Comic Sans MS" w:hAnsi="Comic Sans MS"/>
        </w:rPr>
      </w:pPr>
      <w:r>
        <w:rPr>
          <w:rFonts w:ascii="Comic Sans MS" w:hAnsi="Comic Sans MS"/>
        </w:rPr>
        <w:t>………………………………………………………………………………………………………………………………………………………</w:t>
      </w:r>
      <w:r w:rsidR="004C20FE">
        <w:rPr>
          <w:rFonts w:ascii="Comic Sans MS" w:hAnsi="Comic Sans MS"/>
        </w:rPr>
        <w:t>……..</w:t>
      </w:r>
      <w:r>
        <w:rPr>
          <w:rFonts w:ascii="Comic Sans MS" w:hAnsi="Comic Sans MS"/>
        </w:rPr>
        <w:t>…………………………………………………………………………………………………………………………………………………………………………………………………………………………………………………………………………………………………………………………………………………………………………………………………………………………………………………………………………………………………………………………………………………………………………………………………………………………………………………………………………………………………………………………………………………………………………………………………………………………………………………………………………………………………………………………………………………………………………………………………………………………………………………………………………………………………………………</w:t>
      </w:r>
      <w:r w:rsidR="004C20FE">
        <w:rPr>
          <w:rFonts w:ascii="Comic Sans MS" w:hAnsi="Comic Sans MS"/>
        </w:rPr>
        <w:t>……………………………………………….………………………………………………………………………………………………………………………………………………………………..</w:t>
      </w:r>
      <w:r>
        <w:rPr>
          <w:rFonts w:ascii="Comic Sans MS" w:hAnsi="Comic Sans MS"/>
        </w:rPr>
        <w:t>…………………………………………………………………………………………………………………………………</w:t>
      </w:r>
      <w:r w:rsidR="004C20FE">
        <w:rPr>
          <w:rFonts w:ascii="Comic Sans MS" w:hAnsi="Comic Sans MS"/>
        </w:rPr>
        <w:t>……………………………..</w:t>
      </w:r>
      <w:r>
        <w:rPr>
          <w:rFonts w:ascii="Comic Sans MS" w:hAnsi="Comic Sans MS"/>
        </w:rPr>
        <w:t>………………………………………………………………………………………………………………………………………………………………………………………………………………………………………………………………………………………………………………………………………………………………………………………………………………………………………………………………………………………………</w:t>
      </w:r>
      <w:r w:rsidR="004C20FE">
        <w:rPr>
          <w:rFonts w:ascii="Comic Sans MS" w:hAnsi="Comic Sans MS"/>
        </w:rPr>
        <w:t>..</w:t>
      </w:r>
      <w:r>
        <w:rPr>
          <w:rFonts w:ascii="Comic Sans MS" w:hAnsi="Comic Sans MS"/>
        </w:rPr>
        <w:t>……………………………………………………………</w:t>
      </w:r>
      <w:r w:rsidR="004C20FE">
        <w:rPr>
          <w:rFonts w:ascii="Comic Sans MS" w:hAnsi="Comic Sans MS"/>
        </w:rPr>
        <w:t>…………………………………………………………………………………………………..</w:t>
      </w:r>
    </w:p>
    <w:p w14:paraId="6523A727" w14:textId="6021B94B" w:rsidR="002766B3" w:rsidRDefault="002766B3" w:rsidP="002766B3">
      <w:pPr>
        <w:spacing w:line="360" w:lineRule="auto"/>
        <w:rPr>
          <w:rFonts w:ascii="Comic Sans MS" w:hAnsi="Comic Sans MS"/>
        </w:rPr>
      </w:pPr>
      <w:r>
        <w:rPr>
          <w:rFonts w:ascii="Comic Sans MS" w:hAnsi="Comic Sans MS"/>
          <w:u w:val="single"/>
        </w:rPr>
        <w:t>Action</w:t>
      </w:r>
      <w:r w:rsidR="004C20FE">
        <w:rPr>
          <w:rFonts w:ascii="Comic Sans MS" w:hAnsi="Comic Sans MS"/>
          <w:u w:val="single"/>
        </w:rPr>
        <w:t xml:space="preserve"> </w:t>
      </w:r>
      <w:r>
        <w:rPr>
          <w:rFonts w:ascii="Comic Sans MS" w:hAnsi="Comic Sans MS"/>
          <w:u w:val="single"/>
        </w:rPr>
        <w:t>Taken</w:t>
      </w:r>
      <w:r w:rsidR="004C20FE">
        <w:rPr>
          <w:rFonts w:ascii="Comic Sans MS" w:hAnsi="Comic Sans MS"/>
          <w:u w:val="single"/>
        </w:rPr>
        <w:t xml:space="preserve"> to resolve complaint</w:t>
      </w:r>
      <w:r>
        <w:rPr>
          <w:rFonts w:ascii="Comic Sans MS" w:hAnsi="Comic Sans MS"/>
          <w:u w:val="single"/>
        </w:rPr>
        <w:t xml:space="preserve">: </w:t>
      </w:r>
      <w:r>
        <w:rPr>
          <w:rFonts w:ascii="Comic Sans MS" w:hAnsi="Comic Sans MS"/>
        </w:rPr>
        <w:t>…………………………………………………………………………………………………………………</w:t>
      </w:r>
      <w:r w:rsidR="004C20FE">
        <w:rPr>
          <w:rFonts w:ascii="Comic Sans MS" w:hAnsi="Comic Sans MS"/>
        </w:rPr>
        <w:t>…………………………………………….</w:t>
      </w:r>
      <w:r>
        <w:rPr>
          <w:rFonts w:ascii="Comic Sans MS" w:hAnsi="Comic Sans MS"/>
        </w:rPr>
        <w:t>…………………………………………………………………………………………………………………………………………………………………………………………………………………………………………………………………………………………………………………………………………………………………………</w:t>
      </w:r>
      <w:r w:rsidR="004C20FE">
        <w:rPr>
          <w:rFonts w:ascii="Comic Sans MS" w:hAnsi="Comic Sans MS"/>
        </w:rPr>
        <w:t>…………………………………………………………………………………………………………………………………………………………………………………………………………………………………………………………………………………….</w:t>
      </w:r>
    </w:p>
    <w:p w14:paraId="64AC0061" w14:textId="27B4BAC8" w:rsidR="002766B3" w:rsidRDefault="002766B3" w:rsidP="002766B3">
      <w:pPr>
        <w:spacing w:line="360" w:lineRule="auto"/>
        <w:rPr>
          <w:rFonts w:ascii="Comic Sans MS" w:hAnsi="Comic Sans MS"/>
        </w:rPr>
      </w:pPr>
      <w:r>
        <w:rPr>
          <w:rFonts w:ascii="Comic Sans MS" w:hAnsi="Comic Sans MS"/>
          <w:u w:val="single"/>
        </w:rPr>
        <w:t>Outcome:</w:t>
      </w:r>
      <w:r>
        <w:rPr>
          <w:rFonts w:ascii="Comic Sans MS" w:hAnsi="Comic Sans MS"/>
        </w:rPr>
        <w:t xml:space="preserve"> ………………………………………………………………………………………………………………………………</w:t>
      </w:r>
      <w:r w:rsidR="004C20FE">
        <w:rPr>
          <w:rFonts w:ascii="Comic Sans MS" w:hAnsi="Comic Sans MS"/>
        </w:rPr>
        <w:t>………</w:t>
      </w:r>
      <w:r>
        <w:rPr>
          <w:rFonts w:ascii="Comic Sans MS" w:hAnsi="Comic Sans MS"/>
        </w:rPr>
        <w:t>……………………………………………………………………………………………………………………………………………………………………………………</w:t>
      </w:r>
      <w:r w:rsidR="004C20FE">
        <w:rPr>
          <w:rFonts w:ascii="Comic Sans MS" w:hAnsi="Comic Sans MS"/>
        </w:rPr>
        <w:t>…</w:t>
      </w:r>
    </w:p>
    <w:p w14:paraId="35977EBA" w14:textId="058EFAF7" w:rsidR="002766B3" w:rsidRDefault="002766B3" w:rsidP="002766B3">
      <w:pPr>
        <w:spacing w:line="360" w:lineRule="auto"/>
        <w:rPr>
          <w:rFonts w:ascii="Comic Sans MS" w:hAnsi="Comic Sans MS"/>
        </w:rPr>
      </w:pPr>
      <w:r>
        <w:rPr>
          <w:rFonts w:ascii="Comic Sans MS" w:hAnsi="Comic Sans MS"/>
        </w:rPr>
        <w:t xml:space="preserve">Signed: </w:t>
      </w:r>
      <w:r w:rsidR="004C20FE">
        <w:rPr>
          <w:rFonts w:ascii="Comic Sans MS" w:hAnsi="Comic Sans MS"/>
        </w:rPr>
        <w:t>………………………………</w:t>
      </w:r>
      <w:r>
        <w:rPr>
          <w:rFonts w:ascii="Comic Sans MS" w:hAnsi="Comic Sans MS"/>
        </w:rPr>
        <w:t xml:space="preserve">…………………………………………………………. </w:t>
      </w:r>
      <w:proofErr w:type="gramStart"/>
      <w:r>
        <w:rPr>
          <w:rFonts w:ascii="Comic Sans MS" w:hAnsi="Comic Sans MS"/>
        </w:rPr>
        <w:t>Date:…</w:t>
      </w:r>
      <w:proofErr w:type="gramEnd"/>
      <w:r>
        <w:rPr>
          <w:rFonts w:ascii="Comic Sans MS" w:hAnsi="Comic Sans MS"/>
        </w:rPr>
        <w:t>……………………………………….</w:t>
      </w:r>
    </w:p>
    <w:p w14:paraId="0FE57838" w14:textId="02144ABB" w:rsidR="002766B3" w:rsidRDefault="002766B3" w:rsidP="002766B3">
      <w:pPr>
        <w:spacing w:line="360" w:lineRule="auto"/>
        <w:rPr>
          <w:rFonts w:ascii="Comic Sans MS" w:hAnsi="Comic Sans MS"/>
          <w:u w:val="single"/>
        </w:rPr>
      </w:pPr>
      <w:r>
        <w:rPr>
          <w:rFonts w:ascii="Comic Sans MS" w:hAnsi="Comic Sans MS"/>
          <w:u w:val="single"/>
        </w:rPr>
        <w:t xml:space="preserve">If </w:t>
      </w:r>
      <w:r w:rsidR="004C20FE">
        <w:rPr>
          <w:rFonts w:ascii="Comic Sans MS" w:hAnsi="Comic Sans MS"/>
          <w:u w:val="single"/>
        </w:rPr>
        <w:t>not resolved</w:t>
      </w:r>
      <w:r>
        <w:rPr>
          <w:rFonts w:ascii="Comic Sans MS" w:hAnsi="Comic Sans MS"/>
          <w:u w:val="single"/>
        </w:rPr>
        <w:t>, referred on to</w:t>
      </w:r>
      <w:r w:rsidR="004C20FE">
        <w:rPr>
          <w:rFonts w:ascii="Comic Sans MS" w:hAnsi="Comic Sans MS"/>
          <w:u w:val="single"/>
        </w:rPr>
        <w:t xml:space="preserve"> Practice Manager for further investigation</w:t>
      </w:r>
      <w:r>
        <w:rPr>
          <w:rFonts w:ascii="Comic Sans MS" w:hAnsi="Comic Sans MS"/>
          <w:u w:val="single"/>
        </w:rPr>
        <w:t>:</w:t>
      </w:r>
    </w:p>
    <w:p w14:paraId="36C7BA71" w14:textId="31A69033" w:rsidR="002766B3" w:rsidRPr="002766B3" w:rsidRDefault="002766B3" w:rsidP="004C20FE">
      <w:pPr>
        <w:rPr>
          <w:b/>
          <w:lang w:val="en-US"/>
        </w:rPr>
      </w:pPr>
      <w:proofErr w:type="gramStart"/>
      <w:r>
        <w:rPr>
          <w:rFonts w:ascii="Comic Sans MS" w:hAnsi="Comic Sans MS"/>
          <w:u w:val="single"/>
        </w:rPr>
        <w:t>Name:</w:t>
      </w:r>
      <w:r>
        <w:rPr>
          <w:rFonts w:ascii="Comic Sans MS" w:hAnsi="Comic Sans MS"/>
        </w:rPr>
        <w:t>…</w:t>
      </w:r>
      <w:proofErr w:type="gramEnd"/>
      <w:r>
        <w:rPr>
          <w:rFonts w:ascii="Comic Sans MS" w:hAnsi="Comic Sans MS"/>
        </w:rPr>
        <w:t>…………………………………………………………</w:t>
      </w:r>
      <w:r w:rsidR="004C20FE">
        <w:rPr>
          <w:rFonts w:ascii="Comic Sans MS" w:hAnsi="Comic Sans MS"/>
        </w:rPr>
        <w:t>……………..</w:t>
      </w:r>
      <w:r>
        <w:rPr>
          <w:rFonts w:ascii="Comic Sans MS" w:hAnsi="Comic Sans MS"/>
        </w:rPr>
        <w:t xml:space="preserve">…. </w:t>
      </w:r>
      <w:proofErr w:type="gramStart"/>
      <w:r>
        <w:rPr>
          <w:rFonts w:ascii="Comic Sans MS" w:hAnsi="Comic Sans MS"/>
          <w:u w:val="single"/>
        </w:rPr>
        <w:t>Date:</w:t>
      </w:r>
      <w:r>
        <w:rPr>
          <w:rFonts w:ascii="Comic Sans MS" w:hAnsi="Comic Sans MS"/>
        </w:rPr>
        <w:t>…</w:t>
      </w:r>
      <w:proofErr w:type="gramEnd"/>
      <w:r>
        <w:rPr>
          <w:rFonts w:ascii="Comic Sans MS" w:hAnsi="Comic Sans MS"/>
        </w:rPr>
        <w:t>………………………………………………………</w:t>
      </w:r>
    </w:p>
    <w:p w14:paraId="73BA842A" w14:textId="77777777" w:rsidR="004C20FE" w:rsidRDefault="004C20FE" w:rsidP="004C20FE">
      <w:pPr>
        <w:rPr>
          <w:b/>
          <w:sz w:val="24"/>
          <w:szCs w:val="24"/>
          <w:lang w:val="en-US"/>
        </w:rPr>
      </w:pPr>
      <w:bookmarkStart w:id="5" w:name="_Toc464210559"/>
      <w:r w:rsidRPr="009C545B">
        <w:rPr>
          <w:b/>
          <w:sz w:val="24"/>
          <w:szCs w:val="24"/>
          <w:lang w:val="en-US"/>
        </w:rPr>
        <w:t xml:space="preserve">Complaints </w:t>
      </w:r>
      <w:bookmarkEnd w:id="5"/>
      <w:r>
        <w:rPr>
          <w:b/>
          <w:sz w:val="24"/>
          <w:szCs w:val="24"/>
          <w:lang w:val="en-US"/>
        </w:rPr>
        <w:t>Log</w:t>
      </w:r>
      <w:r w:rsidRPr="009C545B">
        <w:rPr>
          <w:rFonts w:cs="Times New Roman"/>
          <w:b/>
          <w:sz w:val="24"/>
          <w:szCs w:val="24"/>
          <w:lang w:val="en-US"/>
        </w:rPr>
        <w:t xml:space="preserve"> </w:t>
      </w:r>
      <w:r>
        <w:rPr>
          <w:rFonts w:cs="Times New Roman"/>
          <w:b/>
          <w:sz w:val="24"/>
          <w:szCs w:val="24"/>
          <w:lang w:val="en-US"/>
        </w:rPr>
        <w:t xml:space="preserve">                                                                                                                   </w:t>
      </w:r>
      <w:r>
        <w:rPr>
          <w:b/>
          <w:sz w:val="24"/>
          <w:szCs w:val="24"/>
          <w:lang w:val="en-US"/>
        </w:rPr>
        <w:t>APPENDIX 4</w:t>
      </w:r>
    </w:p>
    <w:p w14:paraId="556D3E1C" w14:textId="77777777" w:rsidR="004C20FE" w:rsidRDefault="004C20FE" w:rsidP="004C20FE">
      <w:pPr>
        <w:rPr>
          <w:b/>
          <w:sz w:val="24"/>
          <w:szCs w:val="24"/>
          <w:lang w:val="en-US"/>
        </w:rPr>
      </w:pPr>
    </w:p>
    <w:bookmarkStart w:id="6" w:name="_MON_1572691437"/>
    <w:bookmarkEnd w:id="6"/>
    <w:p w14:paraId="3D544D76" w14:textId="4FA59B59" w:rsidR="005C76D6" w:rsidRDefault="00F62117" w:rsidP="004C20FE">
      <w:pPr>
        <w:rPr>
          <w:lang w:val="en-US"/>
        </w:rPr>
      </w:pPr>
      <w:r>
        <w:rPr>
          <w:rFonts w:cs="Arial"/>
          <w:b/>
          <w:bCs/>
          <w:color w:val="000000"/>
          <w:lang w:val="en-US"/>
        </w:rPr>
        <w:object w:dxaOrig="1497" w:dyaOrig="935" w14:anchorId="39FB2B57">
          <v:shape id="_x0000_i1031" type="#_x0000_t75" style="width:75.05pt;height:46.6pt" o:ole="">
            <v:imagedata r:id="rId13" o:title=""/>
          </v:shape>
          <o:OLEObject Type="Embed" ProgID="Excel.Sheet.12" ShapeID="_x0000_i1031" DrawAspect="Icon" ObjectID="_1739347901" r:id="rId14"/>
        </w:object>
      </w:r>
    </w:p>
    <w:p w14:paraId="7B607B29" w14:textId="77777777" w:rsidR="005C76D6" w:rsidRPr="005C76D6" w:rsidRDefault="005C76D6" w:rsidP="005C76D6">
      <w:pPr>
        <w:rPr>
          <w:lang w:val="en-US"/>
        </w:rPr>
      </w:pPr>
    </w:p>
    <w:p w14:paraId="6089F29C" w14:textId="77777777" w:rsidR="00C50925" w:rsidRPr="001C1523" w:rsidRDefault="00C50925" w:rsidP="00C50925">
      <w:pPr>
        <w:rPr>
          <w:sz w:val="24"/>
          <w:szCs w:val="24"/>
          <w:lang w:val="en-US"/>
        </w:rPr>
      </w:pPr>
    </w:p>
    <w:p w14:paraId="644B9459" w14:textId="078B28A2" w:rsidR="007B32FF" w:rsidRPr="009C545B" w:rsidRDefault="007B32FF" w:rsidP="00C50925">
      <w:pPr>
        <w:pStyle w:val="Heading1"/>
        <w:rPr>
          <w:rFonts w:asciiTheme="minorHAnsi" w:hAnsiTheme="minorHAnsi" w:cs="Times New Roman"/>
          <w:b/>
          <w:color w:val="auto"/>
          <w:sz w:val="24"/>
          <w:szCs w:val="24"/>
          <w:lang w:val="en-US"/>
        </w:rPr>
      </w:pPr>
    </w:p>
    <w:p w14:paraId="57D5181D" w14:textId="77777777" w:rsidR="007B32FF" w:rsidRDefault="007B32FF" w:rsidP="009C545B">
      <w:pPr>
        <w:pStyle w:val="Heading1"/>
        <w:rPr>
          <w:rFonts w:asciiTheme="minorHAnsi" w:hAnsiTheme="minorHAnsi" w:cs="Times New Roman"/>
          <w:b/>
          <w:color w:val="auto"/>
          <w:sz w:val="24"/>
          <w:szCs w:val="24"/>
          <w:lang w:val="en-US"/>
        </w:rPr>
      </w:pPr>
    </w:p>
    <w:p w14:paraId="548B4D9F" w14:textId="43EEA223" w:rsidR="00F02472" w:rsidRDefault="00F02472" w:rsidP="00D32B2B">
      <w:pPr>
        <w:widowControl w:val="0"/>
        <w:autoSpaceDE w:val="0"/>
        <w:autoSpaceDN w:val="0"/>
        <w:adjustRightInd w:val="0"/>
        <w:spacing w:after="0" w:line="240" w:lineRule="auto"/>
        <w:rPr>
          <w:rFonts w:cs="Arial"/>
          <w:b/>
          <w:bCs/>
          <w:color w:val="000000"/>
          <w:lang w:val="en-US"/>
        </w:rPr>
      </w:pPr>
    </w:p>
    <w:p w14:paraId="7F2D9DD5" w14:textId="77777777" w:rsidR="00F02472" w:rsidRPr="00F27EE2" w:rsidRDefault="00F02472" w:rsidP="00D32B2B">
      <w:pPr>
        <w:widowControl w:val="0"/>
        <w:autoSpaceDE w:val="0"/>
        <w:autoSpaceDN w:val="0"/>
        <w:adjustRightInd w:val="0"/>
        <w:spacing w:after="0" w:line="240" w:lineRule="auto"/>
        <w:rPr>
          <w:rFonts w:cs="Arial"/>
          <w:b/>
          <w:bCs/>
          <w:color w:val="000000"/>
          <w:lang w:val="en-US"/>
        </w:rPr>
      </w:pPr>
    </w:p>
    <w:p w14:paraId="63452962" w14:textId="6C6BB702" w:rsidR="005C76D6" w:rsidRPr="005C76D6" w:rsidRDefault="00F02472" w:rsidP="005C76D6">
      <w:pPr>
        <w:rPr>
          <w:rFonts w:eastAsiaTheme="majorEastAsia" w:cstheme="majorBidi"/>
          <w:b/>
          <w:sz w:val="24"/>
          <w:szCs w:val="24"/>
          <w:lang w:val="en-US"/>
        </w:rPr>
      </w:pPr>
      <w:r>
        <w:rPr>
          <w:b/>
          <w:sz w:val="24"/>
          <w:szCs w:val="24"/>
          <w:lang w:val="en-US"/>
        </w:rPr>
        <w:br w:type="page"/>
      </w:r>
    </w:p>
    <w:p w14:paraId="3FE71F81" w14:textId="77777777" w:rsidR="004C20FE" w:rsidRPr="009C545B" w:rsidRDefault="004C20FE" w:rsidP="004C20FE">
      <w:pPr>
        <w:pStyle w:val="Heading1"/>
        <w:rPr>
          <w:rFonts w:asciiTheme="minorHAnsi" w:hAnsiTheme="minorHAnsi"/>
          <w:b/>
          <w:color w:val="auto"/>
          <w:sz w:val="24"/>
          <w:szCs w:val="24"/>
          <w:lang w:val="en-US"/>
        </w:rPr>
      </w:pPr>
      <w:bookmarkStart w:id="7" w:name="_Toc464210561"/>
      <w:r w:rsidRPr="009C545B">
        <w:rPr>
          <w:rFonts w:asciiTheme="minorHAnsi" w:hAnsiTheme="minorHAnsi"/>
          <w:b/>
          <w:color w:val="auto"/>
          <w:sz w:val="24"/>
          <w:szCs w:val="24"/>
          <w:lang w:val="en-US"/>
        </w:rPr>
        <w:lastRenderedPageBreak/>
        <w:t>Complaint final response letter template</w:t>
      </w:r>
      <w:bookmarkEnd w:id="7"/>
      <w:r>
        <w:rPr>
          <w:rFonts w:asciiTheme="minorHAnsi" w:hAnsiTheme="minorHAnsi"/>
          <w:b/>
          <w:color w:val="auto"/>
          <w:sz w:val="24"/>
          <w:szCs w:val="24"/>
          <w:lang w:val="en-US"/>
        </w:rPr>
        <w:t xml:space="preserve">                                                                     APPENDIX 5</w:t>
      </w:r>
    </w:p>
    <w:p w14:paraId="20B0772D" w14:textId="77777777" w:rsidR="004C20FE" w:rsidRDefault="004C20FE" w:rsidP="004C20FE"/>
    <w:p w14:paraId="2CD8AEA0" w14:textId="77777777" w:rsidR="004C20FE" w:rsidRDefault="004C20FE" w:rsidP="004C20FE">
      <w:r>
        <w:t>Please use attached for final response.</w:t>
      </w:r>
    </w:p>
    <w:p w14:paraId="0FAFE939" w14:textId="77777777" w:rsidR="004C20FE" w:rsidRDefault="004C20FE" w:rsidP="004C20FE"/>
    <w:bookmarkStart w:id="8" w:name="_MON_1537952084"/>
    <w:bookmarkEnd w:id="8"/>
    <w:bookmarkStart w:id="9" w:name="_MON_1605006146"/>
    <w:bookmarkEnd w:id="9"/>
    <w:p w14:paraId="7D026E94" w14:textId="7FBB31BF" w:rsidR="009F2B04" w:rsidRDefault="00F62117" w:rsidP="00610682">
      <w:r>
        <w:object w:dxaOrig="1175" w:dyaOrig="760" w14:anchorId="7D114017">
          <v:shape id="_x0000_i1034" type="#_x0000_t75" style="width:58.7pt;height:38.1pt" o:ole="">
            <v:imagedata r:id="rId15" o:title=""/>
          </v:shape>
          <o:OLEObject Type="Embed" ProgID="Word.Document.12" ShapeID="_x0000_i1034" DrawAspect="Icon" ObjectID="_1739347902" r:id="rId16">
            <o:FieldCodes>\s</o:FieldCodes>
          </o:OLEObject>
        </w:object>
      </w:r>
    </w:p>
    <w:p w14:paraId="2D682514" w14:textId="28C878CE" w:rsidR="004C20FE" w:rsidRDefault="004C20FE" w:rsidP="00610682"/>
    <w:p w14:paraId="2DCF50C0" w14:textId="0AAEA613" w:rsidR="004C20FE" w:rsidRDefault="004C20FE" w:rsidP="00610682"/>
    <w:p w14:paraId="6925F0A1" w14:textId="4C9450F2" w:rsidR="004C20FE" w:rsidRDefault="004C20FE" w:rsidP="00610682"/>
    <w:p w14:paraId="70F220DD" w14:textId="129021BE" w:rsidR="004C20FE" w:rsidRDefault="004C20FE" w:rsidP="00610682"/>
    <w:p w14:paraId="3E6B4406" w14:textId="3E86E7CE" w:rsidR="004C20FE" w:rsidRDefault="004C20FE" w:rsidP="00610682"/>
    <w:p w14:paraId="58778F38" w14:textId="4C655603" w:rsidR="004C20FE" w:rsidRDefault="004C20FE" w:rsidP="00610682"/>
    <w:p w14:paraId="66A18F1F" w14:textId="54F044E5" w:rsidR="004C20FE" w:rsidRDefault="004C20FE" w:rsidP="00610682"/>
    <w:p w14:paraId="208FFAC2" w14:textId="5A16F15B" w:rsidR="004C20FE" w:rsidRDefault="004C20FE" w:rsidP="00610682"/>
    <w:p w14:paraId="3D36288B" w14:textId="00ED686D" w:rsidR="004C20FE" w:rsidRDefault="004C20FE" w:rsidP="00610682"/>
    <w:p w14:paraId="2ECBDFB0" w14:textId="13E83207" w:rsidR="004C20FE" w:rsidRDefault="004C20FE" w:rsidP="00610682"/>
    <w:p w14:paraId="4DD3E8BF" w14:textId="3C833266" w:rsidR="004C20FE" w:rsidRDefault="004C20FE" w:rsidP="00610682"/>
    <w:p w14:paraId="10314075" w14:textId="2AE96E04" w:rsidR="004C20FE" w:rsidRDefault="004C20FE" w:rsidP="00610682"/>
    <w:p w14:paraId="582E6099" w14:textId="08341E8F" w:rsidR="004C20FE" w:rsidRDefault="004C20FE" w:rsidP="00610682"/>
    <w:p w14:paraId="528517D5" w14:textId="1E913680" w:rsidR="004C20FE" w:rsidRDefault="004C20FE" w:rsidP="00610682"/>
    <w:p w14:paraId="43E484EC" w14:textId="03155A71" w:rsidR="004C20FE" w:rsidRDefault="004C20FE" w:rsidP="00610682"/>
    <w:p w14:paraId="653B5F8A" w14:textId="00E801C5" w:rsidR="004C20FE" w:rsidRDefault="004C20FE" w:rsidP="00610682"/>
    <w:p w14:paraId="5F988209" w14:textId="35BB0412" w:rsidR="004C20FE" w:rsidRDefault="004C20FE" w:rsidP="00610682"/>
    <w:p w14:paraId="6297FB48" w14:textId="4A9533E3" w:rsidR="004C20FE" w:rsidRDefault="004C20FE" w:rsidP="00610682"/>
    <w:p w14:paraId="58F46A3F" w14:textId="1CF9FCD9" w:rsidR="004C20FE" w:rsidRDefault="004C20FE" w:rsidP="00610682"/>
    <w:p w14:paraId="3D65E1AE" w14:textId="77777777" w:rsidR="00475CB7" w:rsidRDefault="00475CB7" w:rsidP="00610682"/>
    <w:p w14:paraId="15B509FC" w14:textId="602C6FDF" w:rsidR="004C20FE" w:rsidRDefault="004C20FE" w:rsidP="00610682"/>
    <w:p w14:paraId="23CCB021" w14:textId="77777777" w:rsidR="004C20FE" w:rsidRPr="004C20FE" w:rsidRDefault="004C20FE" w:rsidP="00610682"/>
    <w:p w14:paraId="2BA33C56" w14:textId="78AF6D56" w:rsidR="0015319B" w:rsidRDefault="0015319B" w:rsidP="009F2B04">
      <w:pPr>
        <w:spacing w:after="0"/>
        <w:rPr>
          <w:rFonts w:eastAsiaTheme="majorEastAsia" w:cstheme="majorBidi"/>
          <w:b/>
          <w:sz w:val="24"/>
          <w:szCs w:val="24"/>
          <w:lang w:val="en-US"/>
        </w:rPr>
      </w:pPr>
      <w:r>
        <w:rPr>
          <w:rFonts w:eastAsiaTheme="majorEastAsia" w:cstheme="majorBidi"/>
          <w:b/>
          <w:sz w:val="24"/>
          <w:szCs w:val="24"/>
          <w:lang w:val="en-US"/>
        </w:rPr>
        <w:lastRenderedPageBreak/>
        <w:t>Ris</w:t>
      </w:r>
      <w:r w:rsidR="00610682">
        <w:rPr>
          <w:rFonts w:eastAsiaTheme="majorEastAsia" w:cstheme="majorBidi"/>
          <w:b/>
          <w:sz w:val="24"/>
          <w:szCs w:val="24"/>
          <w:lang w:val="en-US"/>
        </w:rPr>
        <w:t>k Rating                                                                                                                            APPENDIX 6</w:t>
      </w:r>
    </w:p>
    <w:tbl>
      <w:tblPr>
        <w:tblStyle w:val="TableGrid"/>
        <w:tblW w:w="9072" w:type="dxa"/>
        <w:tblInd w:w="137" w:type="dxa"/>
        <w:tblLook w:val="04A0" w:firstRow="1" w:lastRow="0" w:firstColumn="1" w:lastColumn="0" w:noHBand="0" w:noVBand="1"/>
      </w:tblPr>
      <w:tblGrid>
        <w:gridCol w:w="1954"/>
        <w:gridCol w:w="1731"/>
        <w:gridCol w:w="1985"/>
        <w:gridCol w:w="1701"/>
        <w:gridCol w:w="1701"/>
      </w:tblGrid>
      <w:tr w:rsidR="009F2B04" w14:paraId="285885E3" w14:textId="77777777" w:rsidTr="008C5580">
        <w:tc>
          <w:tcPr>
            <w:tcW w:w="9072" w:type="dxa"/>
            <w:gridSpan w:val="5"/>
            <w:shd w:val="clear" w:color="auto" w:fill="EEECE1" w:themeFill="background2"/>
          </w:tcPr>
          <w:p w14:paraId="260BA8D4" w14:textId="77777777" w:rsidR="009F2B04" w:rsidRPr="00B026A4" w:rsidRDefault="009F2B04" w:rsidP="009F2B04">
            <w:pPr>
              <w:rPr>
                <w:b/>
              </w:rPr>
            </w:pPr>
            <w:r w:rsidRPr="00B026A4">
              <w:rPr>
                <w:b/>
              </w:rPr>
              <w:t>Consequences</w:t>
            </w:r>
          </w:p>
        </w:tc>
      </w:tr>
      <w:tr w:rsidR="009F2B04" w14:paraId="4C2A0B2C" w14:textId="77777777" w:rsidTr="008C5580">
        <w:tc>
          <w:tcPr>
            <w:tcW w:w="1954" w:type="dxa"/>
          </w:tcPr>
          <w:p w14:paraId="67152A22" w14:textId="77777777" w:rsidR="009F2B04" w:rsidRDefault="009F2B04" w:rsidP="008C5580">
            <w:r>
              <w:t>1.</w:t>
            </w:r>
          </w:p>
        </w:tc>
        <w:tc>
          <w:tcPr>
            <w:tcW w:w="1731" w:type="dxa"/>
            <w:shd w:val="clear" w:color="auto" w:fill="92D050"/>
          </w:tcPr>
          <w:p w14:paraId="31FE3DEF" w14:textId="77777777" w:rsidR="009F2B04" w:rsidRDefault="009F2B04" w:rsidP="008C5580">
            <w:r>
              <w:t>2.</w:t>
            </w:r>
          </w:p>
        </w:tc>
        <w:tc>
          <w:tcPr>
            <w:tcW w:w="1985" w:type="dxa"/>
            <w:shd w:val="clear" w:color="auto" w:fill="FFFF00"/>
          </w:tcPr>
          <w:p w14:paraId="019ABCAA" w14:textId="77777777" w:rsidR="009F2B04" w:rsidRDefault="009F2B04" w:rsidP="008C5580">
            <w:r>
              <w:t>3.</w:t>
            </w:r>
          </w:p>
        </w:tc>
        <w:tc>
          <w:tcPr>
            <w:tcW w:w="1701" w:type="dxa"/>
            <w:shd w:val="clear" w:color="auto" w:fill="FFC000"/>
          </w:tcPr>
          <w:p w14:paraId="28447A22" w14:textId="77777777" w:rsidR="009F2B04" w:rsidRDefault="009F2B04" w:rsidP="008C5580">
            <w:r>
              <w:t>4.</w:t>
            </w:r>
          </w:p>
        </w:tc>
        <w:tc>
          <w:tcPr>
            <w:tcW w:w="1701" w:type="dxa"/>
            <w:shd w:val="clear" w:color="auto" w:fill="FF0000"/>
          </w:tcPr>
          <w:p w14:paraId="660E42EA" w14:textId="77777777" w:rsidR="009F2B04" w:rsidRDefault="009F2B04" w:rsidP="008C5580">
            <w:r>
              <w:t>5.</w:t>
            </w:r>
          </w:p>
        </w:tc>
      </w:tr>
      <w:tr w:rsidR="009F2B04" w14:paraId="06C0C1E6" w14:textId="77777777" w:rsidTr="008C5580">
        <w:tc>
          <w:tcPr>
            <w:tcW w:w="1954" w:type="dxa"/>
            <w:shd w:val="clear" w:color="auto" w:fill="auto"/>
          </w:tcPr>
          <w:p w14:paraId="03FB7865" w14:textId="77777777" w:rsidR="009F2B04" w:rsidRPr="00B026A4" w:rsidRDefault="009F2B04" w:rsidP="008C5580">
            <w:pPr>
              <w:rPr>
                <w:b/>
              </w:rPr>
            </w:pPr>
            <w:r w:rsidRPr="00B026A4">
              <w:rPr>
                <w:b/>
              </w:rPr>
              <w:t xml:space="preserve">Negligible/ not significant </w:t>
            </w:r>
          </w:p>
        </w:tc>
        <w:tc>
          <w:tcPr>
            <w:tcW w:w="1731" w:type="dxa"/>
            <w:shd w:val="clear" w:color="auto" w:fill="92D050"/>
          </w:tcPr>
          <w:p w14:paraId="61467343" w14:textId="77777777" w:rsidR="009F2B04" w:rsidRPr="00B026A4" w:rsidRDefault="009F2B04" w:rsidP="008C5580">
            <w:pPr>
              <w:rPr>
                <w:b/>
              </w:rPr>
            </w:pPr>
            <w:r w:rsidRPr="00B026A4">
              <w:rPr>
                <w:b/>
              </w:rPr>
              <w:t>Minor</w:t>
            </w:r>
          </w:p>
        </w:tc>
        <w:tc>
          <w:tcPr>
            <w:tcW w:w="1985" w:type="dxa"/>
            <w:shd w:val="clear" w:color="auto" w:fill="FFFF00"/>
          </w:tcPr>
          <w:p w14:paraId="66C0B07F" w14:textId="77777777" w:rsidR="009F2B04" w:rsidRPr="00B026A4" w:rsidRDefault="009F2B04" w:rsidP="008C5580">
            <w:pPr>
              <w:rPr>
                <w:b/>
              </w:rPr>
            </w:pPr>
            <w:r w:rsidRPr="00B026A4">
              <w:rPr>
                <w:b/>
              </w:rPr>
              <w:t>Moderate</w:t>
            </w:r>
          </w:p>
        </w:tc>
        <w:tc>
          <w:tcPr>
            <w:tcW w:w="1701" w:type="dxa"/>
            <w:shd w:val="clear" w:color="auto" w:fill="FFC000"/>
          </w:tcPr>
          <w:p w14:paraId="093FEC34" w14:textId="77777777" w:rsidR="009F2B04" w:rsidRPr="00B026A4" w:rsidRDefault="009F2B04" w:rsidP="008C5580">
            <w:pPr>
              <w:rPr>
                <w:b/>
              </w:rPr>
            </w:pPr>
            <w:r w:rsidRPr="00B026A4">
              <w:rPr>
                <w:b/>
              </w:rPr>
              <w:t>Major</w:t>
            </w:r>
          </w:p>
        </w:tc>
        <w:tc>
          <w:tcPr>
            <w:tcW w:w="1701" w:type="dxa"/>
            <w:shd w:val="clear" w:color="auto" w:fill="FF0000"/>
          </w:tcPr>
          <w:p w14:paraId="7455483A" w14:textId="77777777" w:rsidR="009F2B04" w:rsidRPr="00B026A4" w:rsidRDefault="009F2B04" w:rsidP="008C5580">
            <w:pPr>
              <w:rPr>
                <w:b/>
              </w:rPr>
            </w:pPr>
            <w:r w:rsidRPr="00B026A4">
              <w:rPr>
                <w:b/>
              </w:rPr>
              <w:t>Catastrophic / Extreme</w:t>
            </w:r>
          </w:p>
        </w:tc>
      </w:tr>
      <w:tr w:rsidR="009F2B04" w14:paraId="75AB32CB" w14:textId="77777777" w:rsidTr="008C5580">
        <w:tc>
          <w:tcPr>
            <w:tcW w:w="1954" w:type="dxa"/>
            <w:shd w:val="clear" w:color="auto" w:fill="auto"/>
          </w:tcPr>
          <w:p w14:paraId="2BDB4C87" w14:textId="77777777" w:rsidR="009F2B04" w:rsidRDefault="009F2B04" w:rsidP="008C5580">
            <w:r>
              <w:t>Unsatisfactory experience not affecting immediate patient care. No risk to safety and wellbeing. No injury or harm. Some damage to confidence in service.</w:t>
            </w:r>
          </w:p>
        </w:tc>
        <w:tc>
          <w:tcPr>
            <w:tcW w:w="1731" w:type="dxa"/>
            <w:shd w:val="clear" w:color="auto" w:fill="92D050"/>
          </w:tcPr>
          <w:p w14:paraId="1713A4D2" w14:textId="77777777" w:rsidR="009F2B04" w:rsidRDefault="009F2B04" w:rsidP="008C5580">
            <w:r>
              <w:t>Unsatisfactory experience resolvable with no long-term effect on patient care. No immediate harm to patient. No likely media interest. System failures in mainly non-clinical areas.</w:t>
            </w:r>
          </w:p>
        </w:tc>
        <w:tc>
          <w:tcPr>
            <w:tcW w:w="1985" w:type="dxa"/>
            <w:shd w:val="clear" w:color="auto" w:fill="FFFF00"/>
          </w:tcPr>
          <w:p w14:paraId="67A6D498" w14:textId="77777777" w:rsidR="009F2B04" w:rsidRDefault="009F2B04" w:rsidP="008C5580">
            <w:r>
              <w:t>Service below expectations and/or significant contractual requirements resulting in actual or risk of harm or potential to impact on service provision. Mismanagement of patient care. Risk of local media interest and reputation damage</w:t>
            </w:r>
          </w:p>
        </w:tc>
        <w:tc>
          <w:tcPr>
            <w:tcW w:w="1701" w:type="dxa"/>
            <w:shd w:val="clear" w:color="auto" w:fill="FFC000"/>
          </w:tcPr>
          <w:p w14:paraId="0636AFED" w14:textId="77777777" w:rsidR="009F2B04" w:rsidRDefault="009F2B04" w:rsidP="008C5580">
            <w:r>
              <w:t>Significant lapse of standards or professional conduct leading to potential or real harm. Failure to comply with clinical guidance. Failure to adhere to professional standards. Likelihood of media interest</w:t>
            </w:r>
          </w:p>
        </w:tc>
        <w:tc>
          <w:tcPr>
            <w:tcW w:w="1701" w:type="dxa"/>
            <w:shd w:val="clear" w:color="auto" w:fill="FF0000"/>
          </w:tcPr>
          <w:p w14:paraId="7B07CF5E" w14:textId="77777777" w:rsidR="009F2B04" w:rsidRDefault="009F2B04" w:rsidP="008C5580">
            <w:r>
              <w:t>Significant harm or death of patient directly resulting from acts or omissions of provider. Illegal activity. High potential for national media interest</w:t>
            </w:r>
          </w:p>
        </w:tc>
      </w:tr>
      <w:tr w:rsidR="009F2B04" w14:paraId="01D9D545" w14:textId="77777777" w:rsidTr="008C5580">
        <w:tc>
          <w:tcPr>
            <w:tcW w:w="9072" w:type="dxa"/>
            <w:gridSpan w:val="5"/>
            <w:shd w:val="clear" w:color="auto" w:fill="EEECE1" w:themeFill="background2"/>
          </w:tcPr>
          <w:p w14:paraId="43C89A72" w14:textId="77777777" w:rsidR="009F2B04" w:rsidRPr="00B026A4" w:rsidRDefault="009F2B04" w:rsidP="008C5580">
            <w:pPr>
              <w:rPr>
                <w:b/>
              </w:rPr>
            </w:pPr>
            <w:r w:rsidRPr="00B026A4">
              <w:rPr>
                <w:b/>
              </w:rPr>
              <w:t>Examples</w:t>
            </w:r>
          </w:p>
        </w:tc>
      </w:tr>
      <w:tr w:rsidR="009F2B04" w14:paraId="3B6FED21" w14:textId="77777777" w:rsidTr="008C5580">
        <w:tc>
          <w:tcPr>
            <w:tcW w:w="1954" w:type="dxa"/>
          </w:tcPr>
          <w:p w14:paraId="1CD760FB" w14:textId="77777777" w:rsidR="009F2B04" w:rsidRDefault="009F2B04" w:rsidP="009F2B04">
            <w:r>
              <w:t xml:space="preserve">Communication issues, attitude of staff error </w:t>
            </w:r>
          </w:p>
        </w:tc>
        <w:tc>
          <w:tcPr>
            <w:tcW w:w="1731" w:type="dxa"/>
            <w:shd w:val="clear" w:color="auto" w:fill="92D050"/>
          </w:tcPr>
          <w:p w14:paraId="0DB03769" w14:textId="77777777" w:rsidR="009F2B04" w:rsidRPr="00AB2736" w:rsidRDefault="009F2B04" w:rsidP="009F2B04">
            <w:r>
              <w:t>Appointment systems, payment of fess</w:t>
            </w:r>
          </w:p>
        </w:tc>
        <w:tc>
          <w:tcPr>
            <w:tcW w:w="1985" w:type="dxa"/>
            <w:shd w:val="clear" w:color="auto" w:fill="FFFF00"/>
          </w:tcPr>
          <w:p w14:paraId="3C4A606E" w14:textId="77777777" w:rsidR="009F2B04" w:rsidRDefault="009F2B04" w:rsidP="009F2B04">
            <w:r>
              <w:t>Commissioning decisions, failure to assess/examine</w:t>
            </w:r>
          </w:p>
        </w:tc>
        <w:tc>
          <w:tcPr>
            <w:tcW w:w="1701" w:type="dxa"/>
            <w:shd w:val="clear" w:color="auto" w:fill="FFC000"/>
          </w:tcPr>
          <w:p w14:paraId="0C623906" w14:textId="77777777" w:rsidR="009F2B04" w:rsidRDefault="009F2B04" w:rsidP="009F2B04">
            <w:r>
              <w:t>Missed diagnosis, failure to refer, prescription</w:t>
            </w:r>
          </w:p>
        </w:tc>
        <w:tc>
          <w:tcPr>
            <w:tcW w:w="1701" w:type="dxa"/>
            <w:shd w:val="clear" w:color="auto" w:fill="FF0000"/>
          </w:tcPr>
          <w:p w14:paraId="2F326596" w14:textId="77777777" w:rsidR="009F2B04" w:rsidRDefault="009F2B04" w:rsidP="009F2B04">
            <w:r>
              <w:t>Surgical error</w:t>
            </w:r>
          </w:p>
        </w:tc>
      </w:tr>
    </w:tbl>
    <w:p w14:paraId="6B6852B9" w14:textId="1B178F73" w:rsidR="009F2B04" w:rsidRDefault="009F2B04" w:rsidP="009F2B04">
      <w:pPr>
        <w:spacing w:after="0" w:line="240" w:lineRule="auto"/>
        <w:ind w:firstLine="720"/>
        <w:rPr>
          <w:rFonts w:eastAsiaTheme="majorEastAsia" w:cstheme="majorBidi"/>
          <w:b/>
          <w:sz w:val="24"/>
          <w:szCs w:val="24"/>
          <w:lang w:val="en-US"/>
        </w:rPr>
      </w:pPr>
    </w:p>
    <w:tbl>
      <w:tblPr>
        <w:tblStyle w:val="TableGrid"/>
        <w:tblW w:w="9072" w:type="dxa"/>
        <w:tblInd w:w="137" w:type="dxa"/>
        <w:tblLook w:val="04A0" w:firstRow="1" w:lastRow="0" w:firstColumn="1" w:lastColumn="0" w:noHBand="0" w:noVBand="1"/>
      </w:tblPr>
      <w:tblGrid>
        <w:gridCol w:w="1954"/>
        <w:gridCol w:w="1731"/>
        <w:gridCol w:w="1731"/>
        <w:gridCol w:w="1731"/>
        <w:gridCol w:w="1925"/>
      </w:tblGrid>
      <w:tr w:rsidR="009F2B04" w14:paraId="275001E4" w14:textId="77777777" w:rsidTr="008C5580">
        <w:tc>
          <w:tcPr>
            <w:tcW w:w="9072" w:type="dxa"/>
            <w:gridSpan w:val="5"/>
            <w:shd w:val="clear" w:color="auto" w:fill="EEECE1" w:themeFill="background2"/>
          </w:tcPr>
          <w:p w14:paraId="48F2D7DC" w14:textId="77777777" w:rsidR="009F2B04" w:rsidRPr="00B026A4" w:rsidRDefault="009F2B04" w:rsidP="009F2B04">
            <w:pPr>
              <w:rPr>
                <w:b/>
              </w:rPr>
            </w:pPr>
            <w:r w:rsidRPr="00B026A4">
              <w:rPr>
                <w:b/>
              </w:rPr>
              <w:t>Likelihood</w:t>
            </w:r>
          </w:p>
        </w:tc>
      </w:tr>
      <w:tr w:rsidR="009F2B04" w14:paraId="6D2D22CA" w14:textId="77777777" w:rsidTr="008C5580">
        <w:tc>
          <w:tcPr>
            <w:tcW w:w="1954" w:type="dxa"/>
          </w:tcPr>
          <w:p w14:paraId="4365620B" w14:textId="77777777" w:rsidR="009F2B04" w:rsidRDefault="009F2B04" w:rsidP="008C5580">
            <w:r>
              <w:t>1.</w:t>
            </w:r>
          </w:p>
        </w:tc>
        <w:tc>
          <w:tcPr>
            <w:tcW w:w="1731" w:type="dxa"/>
            <w:shd w:val="clear" w:color="auto" w:fill="92D050"/>
          </w:tcPr>
          <w:p w14:paraId="236F0E26" w14:textId="77777777" w:rsidR="009F2B04" w:rsidRDefault="009F2B04" w:rsidP="008C5580">
            <w:r>
              <w:t>2.</w:t>
            </w:r>
          </w:p>
        </w:tc>
        <w:tc>
          <w:tcPr>
            <w:tcW w:w="1731" w:type="dxa"/>
            <w:shd w:val="clear" w:color="auto" w:fill="FFFF00"/>
          </w:tcPr>
          <w:p w14:paraId="767E8C96" w14:textId="77777777" w:rsidR="009F2B04" w:rsidRDefault="009F2B04" w:rsidP="008C5580">
            <w:r>
              <w:t>3.</w:t>
            </w:r>
          </w:p>
        </w:tc>
        <w:tc>
          <w:tcPr>
            <w:tcW w:w="1731" w:type="dxa"/>
            <w:shd w:val="clear" w:color="auto" w:fill="FFC000"/>
          </w:tcPr>
          <w:p w14:paraId="6FE44CF4" w14:textId="77777777" w:rsidR="009F2B04" w:rsidRDefault="009F2B04" w:rsidP="008C5580">
            <w:r>
              <w:t>4.</w:t>
            </w:r>
          </w:p>
        </w:tc>
        <w:tc>
          <w:tcPr>
            <w:tcW w:w="1925" w:type="dxa"/>
            <w:shd w:val="clear" w:color="auto" w:fill="FF0000"/>
          </w:tcPr>
          <w:p w14:paraId="24690D3A" w14:textId="77777777" w:rsidR="009F2B04" w:rsidRDefault="009F2B04" w:rsidP="008C5580">
            <w:r>
              <w:t>5.</w:t>
            </w:r>
          </w:p>
        </w:tc>
      </w:tr>
      <w:tr w:rsidR="009F2B04" w14:paraId="11F185EF" w14:textId="77777777" w:rsidTr="008C5580">
        <w:tc>
          <w:tcPr>
            <w:tcW w:w="1954" w:type="dxa"/>
          </w:tcPr>
          <w:p w14:paraId="779C8C7A" w14:textId="77777777" w:rsidR="009F2B04" w:rsidRPr="00B026A4" w:rsidRDefault="009F2B04" w:rsidP="008C5580">
            <w:pPr>
              <w:rPr>
                <w:b/>
              </w:rPr>
            </w:pPr>
            <w:r w:rsidRPr="00B026A4">
              <w:rPr>
                <w:b/>
              </w:rPr>
              <w:t xml:space="preserve">Rare </w:t>
            </w:r>
          </w:p>
        </w:tc>
        <w:tc>
          <w:tcPr>
            <w:tcW w:w="1731" w:type="dxa"/>
            <w:shd w:val="clear" w:color="auto" w:fill="92D050"/>
          </w:tcPr>
          <w:p w14:paraId="4BC61024" w14:textId="77777777" w:rsidR="009F2B04" w:rsidRPr="00B026A4" w:rsidRDefault="009F2B04" w:rsidP="008C5580">
            <w:pPr>
              <w:rPr>
                <w:b/>
              </w:rPr>
            </w:pPr>
            <w:r w:rsidRPr="00B026A4">
              <w:rPr>
                <w:b/>
              </w:rPr>
              <w:t>Unlikely</w:t>
            </w:r>
          </w:p>
        </w:tc>
        <w:tc>
          <w:tcPr>
            <w:tcW w:w="1731" w:type="dxa"/>
            <w:shd w:val="clear" w:color="auto" w:fill="FFFF00"/>
          </w:tcPr>
          <w:p w14:paraId="08661D9B" w14:textId="77777777" w:rsidR="009F2B04" w:rsidRPr="00B026A4" w:rsidRDefault="009F2B04" w:rsidP="008C5580">
            <w:pPr>
              <w:rPr>
                <w:b/>
              </w:rPr>
            </w:pPr>
            <w:r w:rsidRPr="00B026A4">
              <w:rPr>
                <w:b/>
              </w:rPr>
              <w:t>Possible</w:t>
            </w:r>
          </w:p>
        </w:tc>
        <w:tc>
          <w:tcPr>
            <w:tcW w:w="1731" w:type="dxa"/>
            <w:shd w:val="clear" w:color="auto" w:fill="FFC000"/>
          </w:tcPr>
          <w:p w14:paraId="508A85B2" w14:textId="77777777" w:rsidR="009F2B04" w:rsidRPr="00B026A4" w:rsidRDefault="009F2B04" w:rsidP="008C5580">
            <w:pPr>
              <w:rPr>
                <w:b/>
              </w:rPr>
            </w:pPr>
            <w:r w:rsidRPr="00B026A4">
              <w:rPr>
                <w:b/>
              </w:rPr>
              <w:t>Likely</w:t>
            </w:r>
          </w:p>
        </w:tc>
        <w:tc>
          <w:tcPr>
            <w:tcW w:w="1925" w:type="dxa"/>
            <w:shd w:val="clear" w:color="auto" w:fill="FF0000"/>
          </w:tcPr>
          <w:p w14:paraId="6D37D4F4" w14:textId="77777777" w:rsidR="009F2B04" w:rsidRPr="00B026A4" w:rsidRDefault="009F2B04" w:rsidP="008C5580">
            <w:pPr>
              <w:rPr>
                <w:b/>
              </w:rPr>
            </w:pPr>
            <w:r w:rsidRPr="00B026A4">
              <w:rPr>
                <w:b/>
              </w:rPr>
              <w:t>Almost certain</w:t>
            </w:r>
          </w:p>
        </w:tc>
      </w:tr>
      <w:tr w:rsidR="009F2B04" w14:paraId="03095303" w14:textId="77777777" w:rsidTr="008C5580">
        <w:tc>
          <w:tcPr>
            <w:tcW w:w="1954" w:type="dxa"/>
          </w:tcPr>
          <w:p w14:paraId="79ABEDE0" w14:textId="77777777" w:rsidR="009F2B04" w:rsidRDefault="009F2B04" w:rsidP="008C5580">
            <w:r>
              <w:t xml:space="preserve">This will probably never happen/recur </w:t>
            </w:r>
          </w:p>
        </w:tc>
        <w:tc>
          <w:tcPr>
            <w:tcW w:w="1731" w:type="dxa"/>
            <w:shd w:val="clear" w:color="auto" w:fill="92D050"/>
          </w:tcPr>
          <w:p w14:paraId="53D1923A" w14:textId="77777777" w:rsidR="009F2B04" w:rsidRDefault="009F2B04" w:rsidP="008C5580">
            <w:r>
              <w:t>Do not expect it to happen/recur but it is possible it may do so</w:t>
            </w:r>
          </w:p>
        </w:tc>
        <w:tc>
          <w:tcPr>
            <w:tcW w:w="1731" w:type="dxa"/>
            <w:shd w:val="clear" w:color="auto" w:fill="FFFF00"/>
          </w:tcPr>
          <w:p w14:paraId="29E38B9F" w14:textId="77777777" w:rsidR="009F2B04" w:rsidRDefault="009F2B04" w:rsidP="008C5580">
            <w:r>
              <w:t>Might happen or recur occasionally</w:t>
            </w:r>
          </w:p>
        </w:tc>
        <w:tc>
          <w:tcPr>
            <w:tcW w:w="1731" w:type="dxa"/>
            <w:shd w:val="clear" w:color="auto" w:fill="FFC000"/>
          </w:tcPr>
          <w:p w14:paraId="1970105B" w14:textId="77777777" w:rsidR="009F2B04" w:rsidRDefault="009F2B04" w:rsidP="008C5580">
            <w:r>
              <w:t>Will probably happen/recur but it is not a persisting issue</w:t>
            </w:r>
          </w:p>
        </w:tc>
        <w:tc>
          <w:tcPr>
            <w:tcW w:w="1925" w:type="dxa"/>
            <w:shd w:val="clear" w:color="auto" w:fill="FF0000"/>
          </w:tcPr>
          <w:p w14:paraId="7B30325F" w14:textId="77777777" w:rsidR="009F2B04" w:rsidRDefault="009F2B04" w:rsidP="008C5580">
            <w:r>
              <w:t>Will undoubtedly happen/recur, possibly frequently</w:t>
            </w:r>
          </w:p>
        </w:tc>
      </w:tr>
    </w:tbl>
    <w:p w14:paraId="71E6E446" w14:textId="4D066B99" w:rsidR="009F2B04" w:rsidRDefault="009F2B04" w:rsidP="009F2B04">
      <w:pPr>
        <w:spacing w:after="0"/>
        <w:rPr>
          <w:rFonts w:eastAsiaTheme="majorEastAsia" w:cstheme="majorBidi"/>
          <w:b/>
          <w:sz w:val="24"/>
          <w:szCs w:val="24"/>
          <w:lang w:val="en-US"/>
        </w:rPr>
      </w:pPr>
    </w:p>
    <w:tbl>
      <w:tblPr>
        <w:tblStyle w:val="TableGrid"/>
        <w:tblW w:w="9072" w:type="dxa"/>
        <w:tblInd w:w="137" w:type="dxa"/>
        <w:tblLook w:val="04A0" w:firstRow="1" w:lastRow="0" w:firstColumn="1" w:lastColumn="0" w:noHBand="0" w:noVBand="1"/>
      </w:tblPr>
      <w:tblGrid>
        <w:gridCol w:w="610"/>
        <w:gridCol w:w="1658"/>
        <w:gridCol w:w="1418"/>
        <w:gridCol w:w="1275"/>
        <w:gridCol w:w="1276"/>
        <w:gridCol w:w="1134"/>
        <w:gridCol w:w="1701"/>
      </w:tblGrid>
      <w:tr w:rsidR="009F2B04" w14:paraId="662B5EE7" w14:textId="77777777" w:rsidTr="008C5580">
        <w:tc>
          <w:tcPr>
            <w:tcW w:w="9072" w:type="dxa"/>
            <w:gridSpan w:val="7"/>
            <w:shd w:val="clear" w:color="auto" w:fill="EEECE1" w:themeFill="background2"/>
          </w:tcPr>
          <w:p w14:paraId="02D951FF" w14:textId="77777777" w:rsidR="009F2B04" w:rsidRPr="00FF745B" w:rsidRDefault="009F2B04" w:rsidP="008C5580">
            <w:pPr>
              <w:rPr>
                <w:b/>
                <w:sz w:val="24"/>
                <w:szCs w:val="24"/>
              </w:rPr>
            </w:pPr>
            <w:r>
              <w:rPr>
                <w:b/>
                <w:sz w:val="24"/>
                <w:szCs w:val="24"/>
              </w:rPr>
              <w:t>RISK MATRIX</w:t>
            </w:r>
          </w:p>
        </w:tc>
      </w:tr>
      <w:tr w:rsidR="009F2B04" w14:paraId="346EA48D" w14:textId="77777777" w:rsidTr="008C5580">
        <w:tc>
          <w:tcPr>
            <w:tcW w:w="2268" w:type="dxa"/>
            <w:gridSpan w:val="2"/>
          </w:tcPr>
          <w:p w14:paraId="28E4B7C3" w14:textId="77777777" w:rsidR="009F2B04" w:rsidRDefault="009F2B04" w:rsidP="008C5580"/>
        </w:tc>
        <w:tc>
          <w:tcPr>
            <w:tcW w:w="6804" w:type="dxa"/>
            <w:gridSpan w:val="5"/>
            <w:shd w:val="clear" w:color="auto" w:fill="EEECE1" w:themeFill="background2"/>
          </w:tcPr>
          <w:p w14:paraId="696A7746" w14:textId="77777777" w:rsidR="009F2B04" w:rsidRPr="00B026A4" w:rsidRDefault="009F2B04" w:rsidP="008C5580">
            <w:pPr>
              <w:rPr>
                <w:b/>
              </w:rPr>
            </w:pPr>
            <w:r>
              <w:rPr>
                <w:b/>
              </w:rPr>
              <w:t>Likelihood</w:t>
            </w:r>
          </w:p>
        </w:tc>
      </w:tr>
      <w:tr w:rsidR="009F2B04" w14:paraId="0096494F" w14:textId="77777777" w:rsidTr="008C5580">
        <w:tc>
          <w:tcPr>
            <w:tcW w:w="2268" w:type="dxa"/>
            <w:gridSpan w:val="2"/>
            <w:shd w:val="clear" w:color="auto" w:fill="EEECE1" w:themeFill="background2"/>
          </w:tcPr>
          <w:p w14:paraId="13AB9330" w14:textId="77777777" w:rsidR="009F2B04" w:rsidRPr="00B026A4" w:rsidRDefault="009F2B04" w:rsidP="008C5580">
            <w:pPr>
              <w:rPr>
                <w:b/>
              </w:rPr>
            </w:pPr>
            <w:r>
              <w:rPr>
                <w:b/>
              </w:rPr>
              <w:t>Consequence</w:t>
            </w:r>
          </w:p>
        </w:tc>
        <w:tc>
          <w:tcPr>
            <w:tcW w:w="1418" w:type="dxa"/>
          </w:tcPr>
          <w:p w14:paraId="383A435F" w14:textId="77777777" w:rsidR="009F2B04" w:rsidRDefault="009F2B04" w:rsidP="008C5580">
            <w:r>
              <w:t>1.</w:t>
            </w:r>
          </w:p>
        </w:tc>
        <w:tc>
          <w:tcPr>
            <w:tcW w:w="1275" w:type="dxa"/>
            <w:shd w:val="clear" w:color="auto" w:fill="FFFFFF" w:themeFill="background1"/>
          </w:tcPr>
          <w:p w14:paraId="2E37706D" w14:textId="77777777" w:rsidR="009F2B04" w:rsidRDefault="009F2B04" w:rsidP="008C5580">
            <w:r>
              <w:t>2.</w:t>
            </w:r>
          </w:p>
        </w:tc>
        <w:tc>
          <w:tcPr>
            <w:tcW w:w="1276" w:type="dxa"/>
          </w:tcPr>
          <w:p w14:paraId="1FE0C211" w14:textId="77777777" w:rsidR="009F2B04" w:rsidRDefault="009F2B04" w:rsidP="008C5580">
            <w:r>
              <w:t>3.</w:t>
            </w:r>
          </w:p>
        </w:tc>
        <w:tc>
          <w:tcPr>
            <w:tcW w:w="1134" w:type="dxa"/>
          </w:tcPr>
          <w:p w14:paraId="0C81D00F" w14:textId="77777777" w:rsidR="009F2B04" w:rsidRDefault="009F2B04" w:rsidP="008C5580">
            <w:r>
              <w:t>4.</w:t>
            </w:r>
          </w:p>
        </w:tc>
        <w:tc>
          <w:tcPr>
            <w:tcW w:w="1701" w:type="dxa"/>
            <w:shd w:val="clear" w:color="auto" w:fill="FFFFFF" w:themeFill="background1"/>
          </w:tcPr>
          <w:p w14:paraId="6B1786AB" w14:textId="77777777" w:rsidR="009F2B04" w:rsidRDefault="009F2B04" w:rsidP="008C5580">
            <w:r>
              <w:t>5.</w:t>
            </w:r>
          </w:p>
        </w:tc>
      </w:tr>
      <w:tr w:rsidR="009F2B04" w14:paraId="563990CF" w14:textId="77777777" w:rsidTr="008C5580">
        <w:tc>
          <w:tcPr>
            <w:tcW w:w="2268" w:type="dxa"/>
            <w:gridSpan w:val="2"/>
          </w:tcPr>
          <w:p w14:paraId="2087007E" w14:textId="77777777" w:rsidR="009F2B04" w:rsidRDefault="009F2B04" w:rsidP="008C5580"/>
        </w:tc>
        <w:tc>
          <w:tcPr>
            <w:tcW w:w="1418" w:type="dxa"/>
          </w:tcPr>
          <w:p w14:paraId="762A9C5E" w14:textId="77777777" w:rsidR="009F2B04" w:rsidRPr="00B026A4" w:rsidRDefault="009F2B04" w:rsidP="008C5580">
            <w:pPr>
              <w:rPr>
                <w:b/>
              </w:rPr>
            </w:pPr>
            <w:r w:rsidRPr="00B026A4">
              <w:rPr>
                <w:b/>
              </w:rPr>
              <w:t xml:space="preserve">Rare </w:t>
            </w:r>
          </w:p>
        </w:tc>
        <w:tc>
          <w:tcPr>
            <w:tcW w:w="1275" w:type="dxa"/>
            <w:shd w:val="clear" w:color="auto" w:fill="auto"/>
          </w:tcPr>
          <w:p w14:paraId="5BBDA923" w14:textId="77777777" w:rsidR="009F2B04" w:rsidRPr="00B026A4" w:rsidRDefault="009F2B04" w:rsidP="008C5580">
            <w:pPr>
              <w:rPr>
                <w:b/>
              </w:rPr>
            </w:pPr>
            <w:r w:rsidRPr="00B026A4">
              <w:rPr>
                <w:b/>
              </w:rPr>
              <w:t>Unlikely</w:t>
            </w:r>
          </w:p>
        </w:tc>
        <w:tc>
          <w:tcPr>
            <w:tcW w:w="1276" w:type="dxa"/>
            <w:shd w:val="clear" w:color="auto" w:fill="auto"/>
          </w:tcPr>
          <w:p w14:paraId="160E8400" w14:textId="77777777" w:rsidR="009F2B04" w:rsidRPr="00B026A4" w:rsidRDefault="009F2B04" w:rsidP="008C5580">
            <w:pPr>
              <w:rPr>
                <w:b/>
              </w:rPr>
            </w:pPr>
            <w:r w:rsidRPr="00B026A4">
              <w:rPr>
                <w:b/>
              </w:rPr>
              <w:t>Possible</w:t>
            </w:r>
          </w:p>
        </w:tc>
        <w:tc>
          <w:tcPr>
            <w:tcW w:w="1134" w:type="dxa"/>
            <w:shd w:val="clear" w:color="auto" w:fill="auto"/>
          </w:tcPr>
          <w:p w14:paraId="45EAB723" w14:textId="77777777" w:rsidR="009F2B04" w:rsidRPr="00B026A4" w:rsidRDefault="009F2B04" w:rsidP="008C5580">
            <w:pPr>
              <w:rPr>
                <w:b/>
              </w:rPr>
            </w:pPr>
            <w:r w:rsidRPr="00B026A4">
              <w:rPr>
                <w:b/>
              </w:rPr>
              <w:t>Likely</w:t>
            </w:r>
          </w:p>
        </w:tc>
        <w:tc>
          <w:tcPr>
            <w:tcW w:w="1701" w:type="dxa"/>
            <w:shd w:val="clear" w:color="auto" w:fill="auto"/>
          </w:tcPr>
          <w:p w14:paraId="588089F6" w14:textId="77777777" w:rsidR="009F2B04" w:rsidRPr="00B026A4" w:rsidRDefault="009F2B04" w:rsidP="008C5580">
            <w:pPr>
              <w:rPr>
                <w:b/>
              </w:rPr>
            </w:pPr>
            <w:r w:rsidRPr="00B026A4">
              <w:rPr>
                <w:b/>
              </w:rPr>
              <w:t>Almost certain</w:t>
            </w:r>
          </w:p>
        </w:tc>
      </w:tr>
      <w:tr w:rsidR="009F2B04" w14:paraId="6E367428" w14:textId="77777777" w:rsidTr="008C5580">
        <w:tc>
          <w:tcPr>
            <w:tcW w:w="610" w:type="dxa"/>
          </w:tcPr>
          <w:p w14:paraId="79754B5C" w14:textId="77777777" w:rsidR="009F2B04" w:rsidRPr="00B026A4" w:rsidRDefault="009F2B04" w:rsidP="008C5580">
            <w:pPr>
              <w:rPr>
                <w:b/>
              </w:rPr>
            </w:pPr>
            <w:r>
              <w:rPr>
                <w:b/>
              </w:rPr>
              <w:t>5.</w:t>
            </w:r>
          </w:p>
        </w:tc>
        <w:tc>
          <w:tcPr>
            <w:tcW w:w="1658" w:type="dxa"/>
          </w:tcPr>
          <w:p w14:paraId="23D8F36C" w14:textId="77777777" w:rsidR="009F2B04" w:rsidRPr="00B026A4" w:rsidRDefault="009F2B04" w:rsidP="008C5580">
            <w:pPr>
              <w:rPr>
                <w:b/>
              </w:rPr>
            </w:pPr>
            <w:r w:rsidRPr="00B026A4">
              <w:rPr>
                <w:b/>
              </w:rPr>
              <w:t>Catastrophic / Extreme</w:t>
            </w:r>
          </w:p>
        </w:tc>
        <w:tc>
          <w:tcPr>
            <w:tcW w:w="1418" w:type="dxa"/>
            <w:shd w:val="clear" w:color="auto" w:fill="FFFF00"/>
          </w:tcPr>
          <w:p w14:paraId="54FF3865" w14:textId="77777777" w:rsidR="009F2B04" w:rsidRDefault="009F2B04" w:rsidP="008C5580">
            <w:r>
              <w:t xml:space="preserve">Medium </w:t>
            </w:r>
          </w:p>
        </w:tc>
        <w:tc>
          <w:tcPr>
            <w:tcW w:w="1275" w:type="dxa"/>
            <w:shd w:val="clear" w:color="auto" w:fill="FFC000"/>
          </w:tcPr>
          <w:p w14:paraId="5E236371" w14:textId="77777777" w:rsidR="009F2B04" w:rsidRDefault="009F2B04" w:rsidP="008C5580">
            <w:r>
              <w:t>High</w:t>
            </w:r>
          </w:p>
        </w:tc>
        <w:tc>
          <w:tcPr>
            <w:tcW w:w="1276" w:type="dxa"/>
            <w:shd w:val="clear" w:color="auto" w:fill="FF0000"/>
          </w:tcPr>
          <w:p w14:paraId="0EAABD58" w14:textId="77777777" w:rsidR="009F2B04" w:rsidRDefault="009F2B04" w:rsidP="008C5580">
            <w:r>
              <w:t>Extreme</w:t>
            </w:r>
          </w:p>
        </w:tc>
        <w:tc>
          <w:tcPr>
            <w:tcW w:w="1134" w:type="dxa"/>
            <w:shd w:val="clear" w:color="auto" w:fill="FF0000"/>
          </w:tcPr>
          <w:p w14:paraId="472EA3E6" w14:textId="77777777" w:rsidR="009F2B04" w:rsidRDefault="009F2B04" w:rsidP="008C5580">
            <w:r>
              <w:t>Extreme</w:t>
            </w:r>
          </w:p>
        </w:tc>
        <w:tc>
          <w:tcPr>
            <w:tcW w:w="1701" w:type="dxa"/>
            <w:shd w:val="clear" w:color="auto" w:fill="FF0000"/>
          </w:tcPr>
          <w:p w14:paraId="63527A9B" w14:textId="77777777" w:rsidR="009F2B04" w:rsidRDefault="009F2B04" w:rsidP="008C5580">
            <w:r>
              <w:t>Extreme</w:t>
            </w:r>
          </w:p>
        </w:tc>
      </w:tr>
      <w:tr w:rsidR="009F2B04" w14:paraId="3E14CF21" w14:textId="77777777" w:rsidTr="008C5580">
        <w:tc>
          <w:tcPr>
            <w:tcW w:w="610" w:type="dxa"/>
          </w:tcPr>
          <w:p w14:paraId="3A13194B" w14:textId="77777777" w:rsidR="009F2B04" w:rsidRDefault="009F2B04" w:rsidP="008C5580">
            <w:pPr>
              <w:rPr>
                <w:b/>
              </w:rPr>
            </w:pPr>
            <w:r>
              <w:rPr>
                <w:b/>
              </w:rPr>
              <w:t>4.</w:t>
            </w:r>
          </w:p>
          <w:p w14:paraId="09BE2858" w14:textId="77777777" w:rsidR="009F2B04" w:rsidRPr="00B026A4" w:rsidRDefault="009F2B04" w:rsidP="008C5580">
            <w:pPr>
              <w:rPr>
                <w:b/>
              </w:rPr>
            </w:pPr>
          </w:p>
        </w:tc>
        <w:tc>
          <w:tcPr>
            <w:tcW w:w="1658" w:type="dxa"/>
          </w:tcPr>
          <w:p w14:paraId="5F1E6021" w14:textId="77777777" w:rsidR="009F2B04" w:rsidRPr="00B026A4" w:rsidRDefault="009F2B04" w:rsidP="008C5580">
            <w:pPr>
              <w:rPr>
                <w:b/>
              </w:rPr>
            </w:pPr>
            <w:r w:rsidRPr="00B026A4">
              <w:rPr>
                <w:b/>
              </w:rPr>
              <w:t>Major</w:t>
            </w:r>
          </w:p>
        </w:tc>
        <w:tc>
          <w:tcPr>
            <w:tcW w:w="1418" w:type="dxa"/>
            <w:shd w:val="clear" w:color="auto" w:fill="FFFF00"/>
          </w:tcPr>
          <w:p w14:paraId="2B5AB99E" w14:textId="77777777" w:rsidR="009F2B04" w:rsidRDefault="009F2B04" w:rsidP="008C5580">
            <w:r>
              <w:t xml:space="preserve">Medium </w:t>
            </w:r>
          </w:p>
        </w:tc>
        <w:tc>
          <w:tcPr>
            <w:tcW w:w="1275" w:type="dxa"/>
            <w:shd w:val="clear" w:color="auto" w:fill="FFC000"/>
          </w:tcPr>
          <w:p w14:paraId="528F9DE4" w14:textId="77777777" w:rsidR="009F2B04" w:rsidRDefault="009F2B04" w:rsidP="008C5580">
            <w:r>
              <w:t>High</w:t>
            </w:r>
          </w:p>
        </w:tc>
        <w:tc>
          <w:tcPr>
            <w:tcW w:w="1276" w:type="dxa"/>
            <w:shd w:val="clear" w:color="auto" w:fill="FFC000"/>
          </w:tcPr>
          <w:p w14:paraId="6AA91635" w14:textId="77777777" w:rsidR="009F2B04" w:rsidRDefault="009F2B04" w:rsidP="008C5580">
            <w:r>
              <w:t>High</w:t>
            </w:r>
          </w:p>
        </w:tc>
        <w:tc>
          <w:tcPr>
            <w:tcW w:w="1134" w:type="dxa"/>
            <w:shd w:val="clear" w:color="auto" w:fill="FF0000"/>
          </w:tcPr>
          <w:p w14:paraId="73C5DC0C" w14:textId="77777777" w:rsidR="009F2B04" w:rsidRDefault="009F2B04" w:rsidP="008C5580">
            <w:r>
              <w:t>Extreme</w:t>
            </w:r>
          </w:p>
        </w:tc>
        <w:tc>
          <w:tcPr>
            <w:tcW w:w="1701" w:type="dxa"/>
            <w:shd w:val="clear" w:color="auto" w:fill="FF0000"/>
          </w:tcPr>
          <w:p w14:paraId="0897AEAD" w14:textId="77777777" w:rsidR="009F2B04" w:rsidRDefault="009F2B04" w:rsidP="008C5580">
            <w:r>
              <w:t>Extreme</w:t>
            </w:r>
          </w:p>
        </w:tc>
      </w:tr>
      <w:tr w:rsidR="009F2B04" w14:paraId="608EF5B5" w14:textId="77777777" w:rsidTr="008C5580">
        <w:tc>
          <w:tcPr>
            <w:tcW w:w="610" w:type="dxa"/>
          </w:tcPr>
          <w:p w14:paraId="3F5B0C3D" w14:textId="77777777" w:rsidR="009F2B04" w:rsidRDefault="009F2B04" w:rsidP="008C5580">
            <w:pPr>
              <w:rPr>
                <w:b/>
              </w:rPr>
            </w:pPr>
            <w:r>
              <w:rPr>
                <w:b/>
              </w:rPr>
              <w:t>3.</w:t>
            </w:r>
          </w:p>
          <w:p w14:paraId="22F1658A" w14:textId="77777777" w:rsidR="009F2B04" w:rsidRPr="00B026A4" w:rsidRDefault="009F2B04" w:rsidP="008C5580">
            <w:pPr>
              <w:rPr>
                <w:b/>
              </w:rPr>
            </w:pPr>
          </w:p>
        </w:tc>
        <w:tc>
          <w:tcPr>
            <w:tcW w:w="1658" w:type="dxa"/>
          </w:tcPr>
          <w:p w14:paraId="21D12FC2" w14:textId="77777777" w:rsidR="009F2B04" w:rsidRPr="00B026A4" w:rsidRDefault="009F2B04" w:rsidP="008C5580">
            <w:pPr>
              <w:rPr>
                <w:b/>
              </w:rPr>
            </w:pPr>
            <w:r w:rsidRPr="00B026A4">
              <w:rPr>
                <w:b/>
              </w:rPr>
              <w:t>Moderate</w:t>
            </w:r>
          </w:p>
        </w:tc>
        <w:tc>
          <w:tcPr>
            <w:tcW w:w="1418" w:type="dxa"/>
            <w:shd w:val="clear" w:color="auto" w:fill="92D050"/>
          </w:tcPr>
          <w:p w14:paraId="7121EA09" w14:textId="77777777" w:rsidR="009F2B04" w:rsidRDefault="009F2B04" w:rsidP="008C5580">
            <w:r>
              <w:t>Low</w:t>
            </w:r>
          </w:p>
        </w:tc>
        <w:tc>
          <w:tcPr>
            <w:tcW w:w="1275" w:type="dxa"/>
            <w:shd w:val="clear" w:color="auto" w:fill="FFFF00"/>
          </w:tcPr>
          <w:p w14:paraId="3D1C3CD4" w14:textId="77777777" w:rsidR="009F2B04" w:rsidRDefault="009F2B04" w:rsidP="008C5580">
            <w:r>
              <w:t xml:space="preserve">Medium </w:t>
            </w:r>
          </w:p>
        </w:tc>
        <w:tc>
          <w:tcPr>
            <w:tcW w:w="1276" w:type="dxa"/>
            <w:shd w:val="clear" w:color="auto" w:fill="FFC000"/>
          </w:tcPr>
          <w:p w14:paraId="7F5657AB" w14:textId="77777777" w:rsidR="009F2B04" w:rsidRDefault="009F2B04" w:rsidP="008C5580">
            <w:r>
              <w:t>High</w:t>
            </w:r>
          </w:p>
        </w:tc>
        <w:tc>
          <w:tcPr>
            <w:tcW w:w="1134" w:type="dxa"/>
            <w:shd w:val="clear" w:color="auto" w:fill="FFC000"/>
          </w:tcPr>
          <w:p w14:paraId="2E6E4657" w14:textId="77777777" w:rsidR="009F2B04" w:rsidRDefault="009F2B04" w:rsidP="008C5580">
            <w:r>
              <w:t>High</w:t>
            </w:r>
          </w:p>
        </w:tc>
        <w:tc>
          <w:tcPr>
            <w:tcW w:w="1701" w:type="dxa"/>
            <w:shd w:val="clear" w:color="auto" w:fill="FF0000"/>
          </w:tcPr>
          <w:p w14:paraId="578D3DF6" w14:textId="77777777" w:rsidR="009F2B04" w:rsidRDefault="009F2B04" w:rsidP="008C5580">
            <w:r>
              <w:t>Extreme</w:t>
            </w:r>
          </w:p>
        </w:tc>
      </w:tr>
      <w:tr w:rsidR="009F2B04" w14:paraId="76BED333" w14:textId="77777777" w:rsidTr="008C5580">
        <w:tc>
          <w:tcPr>
            <w:tcW w:w="610" w:type="dxa"/>
          </w:tcPr>
          <w:p w14:paraId="67751DCF" w14:textId="77777777" w:rsidR="009F2B04" w:rsidRDefault="009F2B04" w:rsidP="008C5580">
            <w:pPr>
              <w:rPr>
                <w:b/>
              </w:rPr>
            </w:pPr>
            <w:r>
              <w:rPr>
                <w:b/>
              </w:rPr>
              <w:t>2.</w:t>
            </w:r>
          </w:p>
          <w:p w14:paraId="13056E1C" w14:textId="77777777" w:rsidR="009F2B04" w:rsidRPr="00B026A4" w:rsidRDefault="009F2B04" w:rsidP="008C5580">
            <w:pPr>
              <w:rPr>
                <w:b/>
              </w:rPr>
            </w:pPr>
          </w:p>
        </w:tc>
        <w:tc>
          <w:tcPr>
            <w:tcW w:w="1658" w:type="dxa"/>
          </w:tcPr>
          <w:p w14:paraId="525DEED4" w14:textId="77777777" w:rsidR="009F2B04" w:rsidRPr="00B026A4" w:rsidRDefault="009F2B04" w:rsidP="008C5580">
            <w:pPr>
              <w:rPr>
                <w:b/>
              </w:rPr>
            </w:pPr>
            <w:r w:rsidRPr="00B026A4">
              <w:rPr>
                <w:b/>
              </w:rPr>
              <w:t>Minor</w:t>
            </w:r>
          </w:p>
        </w:tc>
        <w:tc>
          <w:tcPr>
            <w:tcW w:w="1418" w:type="dxa"/>
            <w:shd w:val="clear" w:color="auto" w:fill="92D050"/>
          </w:tcPr>
          <w:p w14:paraId="78A01FDE" w14:textId="77777777" w:rsidR="009F2B04" w:rsidRDefault="009F2B04" w:rsidP="008C5580">
            <w:r>
              <w:t>Low</w:t>
            </w:r>
          </w:p>
        </w:tc>
        <w:tc>
          <w:tcPr>
            <w:tcW w:w="1275" w:type="dxa"/>
            <w:shd w:val="clear" w:color="auto" w:fill="FFFF00"/>
          </w:tcPr>
          <w:p w14:paraId="31F37439" w14:textId="77777777" w:rsidR="009F2B04" w:rsidRDefault="009F2B04" w:rsidP="008C5580">
            <w:r>
              <w:t>Medium</w:t>
            </w:r>
          </w:p>
        </w:tc>
        <w:tc>
          <w:tcPr>
            <w:tcW w:w="1276" w:type="dxa"/>
            <w:shd w:val="clear" w:color="auto" w:fill="FFFF00"/>
          </w:tcPr>
          <w:p w14:paraId="63BE69D3" w14:textId="77777777" w:rsidR="009F2B04" w:rsidRDefault="009F2B04" w:rsidP="008C5580">
            <w:r>
              <w:t>Medium</w:t>
            </w:r>
          </w:p>
        </w:tc>
        <w:tc>
          <w:tcPr>
            <w:tcW w:w="1134" w:type="dxa"/>
            <w:shd w:val="clear" w:color="auto" w:fill="FFC000"/>
          </w:tcPr>
          <w:p w14:paraId="1AEEA98F" w14:textId="77777777" w:rsidR="009F2B04" w:rsidRDefault="009F2B04" w:rsidP="008C5580">
            <w:r>
              <w:t>High</w:t>
            </w:r>
          </w:p>
        </w:tc>
        <w:tc>
          <w:tcPr>
            <w:tcW w:w="1701" w:type="dxa"/>
            <w:shd w:val="clear" w:color="auto" w:fill="FF0000"/>
          </w:tcPr>
          <w:p w14:paraId="50EB87A0" w14:textId="77777777" w:rsidR="009F2B04" w:rsidRDefault="009F2B04" w:rsidP="008C5580">
            <w:r>
              <w:t>High</w:t>
            </w:r>
          </w:p>
        </w:tc>
      </w:tr>
      <w:tr w:rsidR="009F2B04" w14:paraId="1F3037A9" w14:textId="77777777" w:rsidTr="008C5580">
        <w:tc>
          <w:tcPr>
            <w:tcW w:w="610" w:type="dxa"/>
          </w:tcPr>
          <w:p w14:paraId="11B92FB6" w14:textId="77777777" w:rsidR="009F2B04" w:rsidRPr="00B026A4" w:rsidRDefault="009F2B04" w:rsidP="008C5580">
            <w:pPr>
              <w:rPr>
                <w:b/>
              </w:rPr>
            </w:pPr>
            <w:r>
              <w:rPr>
                <w:b/>
              </w:rPr>
              <w:t>1.</w:t>
            </w:r>
          </w:p>
        </w:tc>
        <w:tc>
          <w:tcPr>
            <w:tcW w:w="1658" w:type="dxa"/>
          </w:tcPr>
          <w:p w14:paraId="0868070D" w14:textId="77777777" w:rsidR="009F2B04" w:rsidRPr="00B026A4" w:rsidRDefault="009F2B04" w:rsidP="008C5580">
            <w:pPr>
              <w:rPr>
                <w:b/>
              </w:rPr>
            </w:pPr>
            <w:r w:rsidRPr="00B026A4">
              <w:rPr>
                <w:b/>
              </w:rPr>
              <w:t>Negligible/ not significant</w:t>
            </w:r>
          </w:p>
        </w:tc>
        <w:tc>
          <w:tcPr>
            <w:tcW w:w="1418" w:type="dxa"/>
            <w:shd w:val="clear" w:color="auto" w:fill="92D050"/>
          </w:tcPr>
          <w:p w14:paraId="19E33E77" w14:textId="77777777" w:rsidR="009F2B04" w:rsidRDefault="009F2B04" w:rsidP="008C5580">
            <w:r>
              <w:t>Low</w:t>
            </w:r>
          </w:p>
        </w:tc>
        <w:tc>
          <w:tcPr>
            <w:tcW w:w="1275" w:type="dxa"/>
            <w:shd w:val="clear" w:color="auto" w:fill="92D050"/>
          </w:tcPr>
          <w:p w14:paraId="3DE00C4F" w14:textId="77777777" w:rsidR="009F2B04" w:rsidRDefault="009F2B04" w:rsidP="008C5580">
            <w:r>
              <w:t>Low</w:t>
            </w:r>
          </w:p>
        </w:tc>
        <w:tc>
          <w:tcPr>
            <w:tcW w:w="1276" w:type="dxa"/>
            <w:shd w:val="clear" w:color="auto" w:fill="92D050"/>
          </w:tcPr>
          <w:p w14:paraId="57450B90" w14:textId="77777777" w:rsidR="009F2B04" w:rsidRDefault="009F2B04" w:rsidP="008C5580">
            <w:r>
              <w:t>Low</w:t>
            </w:r>
          </w:p>
        </w:tc>
        <w:tc>
          <w:tcPr>
            <w:tcW w:w="1134" w:type="dxa"/>
            <w:shd w:val="clear" w:color="auto" w:fill="FFFF00"/>
          </w:tcPr>
          <w:p w14:paraId="0ED97D7D" w14:textId="77777777" w:rsidR="009F2B04" w:rsidRDefault="009F2B04" w:rsidP="008C5580">
            <w:r>
              <w:t>Medium</w:t>
            </w:r>
          </w:p>
        </w:tc>
        <w:tc>
          <w:tcPr>
            <w:tcW w:w="1701" w:type="dxa"/>
            <w:shd w:val="clear" w:color="auto" w:fill="FF0000"/>
          </w:tcPr>
          <w:p w14:paraId="48AFE6A6" w14:textId="77777777" w:rsidR="009F2B04" w:rsidRDefault="009F2B04" w:rsidP="008C5580">
            <w:r>
              <w:t>Medium</w:t>
            </w:r>
          </w:p>
        </w:tc>
      </w:tr>
    </w:tbl>
    <w:p w14:paraId="0A5A9A70" w14:textId="77777777" w:rsidR="009F2B04" w:rsidRPr="00102E98" w:rsidRDefault="009F2B04" w:rsidP="00610682">
      <w:pPr>
        <w:rPr>
          <w:rFonts w:eastAsiaTheme="majorEastAsia" w:cstheme="majorBidi"/>
          <w:b/>
          <w:sz w:val="24"/>
          <w:szCs w:val="24"/>
          <w:lang w:val="en-US"/>
        </w:rPr>
      </w:pPr>
    </w:p>
    <w:sectPr w:rsidR="009F2B04" w:rsidRPr="00102E98" w:rsidSect="00E725B9">
      <w:headerReference w:type="default" r:id="rId17"/>
      <w:footerReference w:type="default" r:id="rId18"/>
      <w:pgSz w:w="11906" w:h="16838"/>
      <w:pgMar w:top="1440" w:right="1440" w:bottom="1276"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FEE2" w14:textId="77777777" w:rsidR="00CD3D31" w:rsidRDefault="00CD3D31" w:rsidP="002C39AD">
      <w:pPr>
        <w:spacing w:after="0" w:line="240" w:lineRule="auto"/>
      </w:pPr>
      <w:r>
        <w:separator/>
      </w:r>
    </w:p>
  </w:endnote>
  <w:endnote w:type="continuationSeparator" w:id="0">
    <w:p w14:paraId="716973A3" w14:textId="77777777" w:rsidR="00CD3D31" w:rsidRDefault="00CD3D31" w:rsidP="002C3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CYR">
    <w:altName w:val="Courier New"/>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6FD0" w14:textId="3BB4D13A" w:rsidR="00EE6A5F" w:rsidRDefault="00F62117">
    <w:pPr>
      <w:pStyle w:val="Footer"/>
    </w:pPr>
    <w:sdt>
      <w:sdtPr>
        <w:id w:val="790104904"/>
        <w:docPartObj>
          <w:docPartGallery w:val="Page Numbers (Bottom of Page)"/>
          <w:docPartUnique/>
        </w:docPartObj>
      </w:sdtPr>
      <w:sdtEndPr/>
      <w:sdtContent>
        <w:sdt>
          <w:sdtPr>
            <w:id w:val="111401010"/>
            <w:docPartObj>
              <w:docPartGallery w:val="Page Numbers (Top of Page)"/>
              <w:docPartUnique/>
            </w:docPartObj>
          </w:sdtPr>
          <w:sdtEndPr/>
          <w:sdtContent>
            <w:r w:rsidR="00EE6A5F">
              <w:t xml:space="preserve">Page </w:t>
            </w:r>
            <w:r w:rsidR="00EE6A5F">
              <w:rPr>
                <w:b/>
                <w:bCs/>
                <w:sz w:val="24"/>
                <w:szCs w:val="24"/>
              </w:rPr>
              <w:fldChar w:fldCharType="begin"/>
            </w:r>
            <w:r w:rsidR="00EE6A5F">
              <w:rPr>
                <w:b/>
                <w:bCs/>
              </w:rPr>
              <w:instrText xml:space="preserve"> PAGE </w:instrText>
            </w:r>
            <w:r w:rsidR="00EE6A5F">
              <w:rPr>
                <w:b/>
                <w:bCs/>
                <w:sz w:val="24"/>
                <w:szCs w:val="24"/>
              </w:rPr>
              <w:fldChar w:fldCharType="separate"/>
            </w:r>
            <w:r w:rsidR="00EE6A5F">
              <w:rPr>
                <w:b/>
                <w:bCs/>
                <w:noProof/>
              </w:rPr>
              <w:t>16</w:t>
            </w:r>
            <w:r w:rsidR="00EE6A5F">
              <w:rPr>
                <w:b/>
                <w:bCs/>
                <w:sz w:val="24"/>
                <w:szCs w:val="24"/>
              </w:rPr>
              <w:fldChar w:fldCharType="end"/>
            </w:r>
            <w:r w:rsidR="00EE6A5F">
              <w:t xml:space="preserve"> of </w:t>
            </w:r>
            <w:r w:rsidR="00EE6A5F">
              <w:rPr>
                <w:b/>
                <w:bCs/>
                <w:sz w:val="24"/>
                <w:szCs w:val="24"/>
              </w:rPr>
              <w:fldChar w:fldCharType="begin"/>
            </w:r>
            <w:r w:rsidR="00EE6A5F">
              <w:rPr>
                <w:b/>
                <w:bCs/>
              </w:rPr>
              <w:instrText xml:space="preserve"> NUMPAGES  </w:instrText>
            </w:r>
            <w:r w:rsidR="00EE6A5F">
              <w:rPr>
                <w:b/>
                <w:bCs/>
                <w:sz w:val="24"/>
                <w:szCs w:val="24"/>
              </w:rPr>
              <w:fldChar w:fldCharType="separate"/>
            </w:r>
            <w:r w:rsidR="00EE6A5F">
              <w:rPr>
                <w:b/>
                <w:bCs/>
                <w:noProof/>
              </w:rPr>
              <w:t>16</w:t>
            </w:r>
            <w:r w:rsidR="00EE6A5F">
              <w:rPr>
                <w:b/>
                <w:bCs/>
                <w:sz w:val="24"/>
                <w:szCs w:val="24"/>
              </w:rPr>
              <w:fldChar w:fldCharType="end"/>
            </w:r>
            <w:r w:rsidR="00EE6A5F">
              <w:rPr>
                <w:b/>
                <w:bCs/>
                <w:sz w:val="24"/>
                <w:szCs w:val="24"/>
              </w:rPr>
              <w:tab/>
            </w:r>
            <w:r w:rsidR="00EE6A5F" w:rsidRPr="000C6A48">
              <w:rPr>
                <w:rFonts w:cs="Arial"/>
                <w:b/>
                <w:bCs/>
                <w:sz w:val="20"/>
                <w:szCs w:val="20"/>
                <w:lang w:val="en-US"/>
              </w:rPr>
              <w:t xml:space="preserve">GQQ03 - Complaints, Suggestions and Compliments Policy and Procedure </w:t>
            </w:r>
          </w:sdtContent>
        </w:sdt>
      </w:sdtContent>
    </w:sdt>
  </w:p>
  <w:p w14:paraId="18AB6571" w14:textId="77777777" w:rsidR="00EE6A5F" w:rsidRDefault="00EE6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5EB37" w14:textId="77777777" w:rsidR="00CD3D31" w:rsidRDefault="00CD3D31" w:rsidP="002C39AD">
      <w:pPr>
        <w:spacing w:after="0" w:line="240" w:lineRule="auto"/>
      </w:pPr>
      <w:r>
        <w:separator/>
      </w:r>
    </w:p>
  </w:footnote>
  <w:footnote w:type="continuationSeparator" w:id="0">
    <w:p w14:paraId="492F3B9E" w14:textId="77777777" w:rsidR="00CD3D31" w:rsidRDefault="00CD3D31" w:rsidP="002C3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5064" w14:textId="05936652" w:rsidR="00EE6A5F" w:rsidRDefault="00BA2B76" w:rsidP="002C39AD">
    <w:pPr>
      <w:pStyle w:val="Header"/>
      <w:jc w:val="right"/>
    </w:pPr>
    <w:r>
      <w:rPr>
        <w:noProof/>
        <w:color w:val="000000"/>
        <w:lang w:eastAsia="en-GB"/>
      </w:rPr>
      <w:drawing>
        <wp:inline distT="0" distB="0" distL="0" distR="0" wp14:anchorId="5D8E26AE" wp14:editId="51CB76A5">
          <wp:extent cx="15906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9067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21572"/>
    <w:lvl w:ilvl="0">
      <w:numFmt w:val="bullet"/>
      <w:lvlText w:val="*"/>
      <w:lvlJc w:val="left"/>
    </w:lvl>
  </w:abstractNum>
  <w:abstractNum w:abstractNumId="1" w15:restartNumberingAfterBreak="0">
    <w:nsid w:val="003F1325"/>
    <w:multiLevelType w:val="hybridMultilevel"/>
    <w:tmpl w:val="325C46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A825A8F"/>
    <w:multiLevelType w:val="hybridMultilevel"/>
    <w:tmpl w:val="E8EC5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DA7B0E"/>
    <w:multiLevelType w:val="hybridMultilevel"/>
    <w:tmpl w:val="3A46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83059"/>
    <w:multiLevelType w:val="hybridMultilevel"/>
    <w:tmpl w:val="0F022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2397E"/>
    <w:multiLevelType w:val="hybridMultilevel"/>
    <w:tmpl w:val="B784C4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A552EE"/>
    <w:multiLevelType w:val="hybridMultilevel"/>
    <w:tmpl w:val="B85E61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AD0602"/>
    <w:multiLevelType w:val="hybridMultilevel"/>
    <w:tmpl w:val="9370DA24"/>
    <w:lvl w:ilvl="0" w:tplc="06B2210C">
      <w:start w:val="1"/>
      <w:numFmt w:val="bullet"/>
      <w:lvlText w:val=""/>
      <w:lvlJc w:val="left"/>
      <w:pPr>
        <w:ind w:left="1500" w:hanging="156"/>
      </w:pPr>
      <w:rPr>
        <w:rFonts w:ascii="Symbol" w:hAnsi="Symbol" w:hint="default"/>
      </w:rPr>
    </w:lvl>
    <w:lvl w:ilvl="1" w:tplc="08090001">
      <w:start w:val="1"/>
      <w:numFmt w:val="bullet"/>
      <w:lvlText w:val=""/>
      <w:lvlJc w:val="left"/>
      <w:pPr>
        <w:ind w:left="2274" w:hanging="360"/>
      </w:pPr>
      <w:rPr>
        <w:rFonts w:ascii="Symbol" w:hAnsi="Symbol" w:hint="default"/>
      </w:rPr>
    </w:lvl>
    <w:lvl w:ilvl="2" w:tplc="08090005">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8" w15:restartNumberingAfterBreak="0">
    <w:nsid w:val="27C72656"/>
    <w:multiLevelType w:val="singleLevel"/>
    <w:tmpl w:val="BB368EB2"/>
    <w:lvl w:ilvl="0">
      <w:start w:val="1"/>
      <w:numFmt w:val="decimal"/>
      <w:lvlText w:val="%1."/>
      <w:legacy w:legacy="1" w:legacySpace="0" w:legacyIndent="0"/>
      <w:lvlJc w:val="left"/>
      <w:rPr>
        <w:rFonts w:ascii="Arial" w:hAnsi="Arial" w:cs="Arial" w:hint="default"/>
      </w:rPr>
    </w:lvl>
  </w:abstractNum>
  <w:abstractNum w:abstractNumId="9" w15:restartNumberingAfterBreak="0">
    <w:nsid w:val="2B2309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3B79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A5568A"/>
    <w:multiLevelType w:val="singleLevel"/>
    <w:tmpl w:val="86B432A2"/>
    <w:lvl w:ilvl="0">
      <w:numFmt w:val="bullet"/>
      <w:lvlText w:val=""/>
      <w:lvlJc w:val="left"/>
      <w:pPr>
        <w:tabs>
          <w:tab w:val="num" w:pos="4320"/>
        </w:tabs>
        <w:ind w:left="4320" w:hanging="720"/>
      </w:pPr>
      <w:rPr>
        <w:rFonts w:ascii="Wingdings" w:hAnsi="Wingdings" w:hint="default"/>
      </w:rPr>
    </w:lvl>
  </w:abstractNum>
  <w:abstractNum w:abstractNumId="12" w15:restartNumberingAfterBreak="0">
    <w:nsid w:val="36F93115"/>
    <w:multiLevelType w:val="hybridMultilevel"/>
    <w:tmpl w:val="6D32A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7C31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802FCE"/>
    <w:multiLevelType w:val="hybridMultilevel"/>
    <w:tmpl w:val="3864D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403B8E"/>
    <w:multiLevelType w:val="hybridMultilevel"/>
    <w:tmpl w:val="09928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25DD7"/>
    <w:multiLevelType w:val="hybridMultilevel"/>
    <w:tmpl w:val="804ECA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46E7940"/>
    <w:multiLevelType w:val="hybridMultilevel"/>
    <w:tmpl w:val="A60C9CFC"/>
    <w:lvl w:ilvl="0" w:tplc="0809000F">
      <w:start w:val="1"/>
      <w:numFmt w:val="decimal"/>
      <w:lvlText w:val="%1."/>
      <w:lvlJc w:val="left"/>
      <w:pPr>
        <w:ind w:left="720" w:hanging="360"/>
      </w:pPr>
      <w:rPr>
        <w:rFonts w:hint="default"/>
      </w:rPr>
    </w:lvl>
    <w:lvl w:ilvl="1" w:tplc="1E169A4A">
      <w:numFmt w:val="bullet"/>
      <w:lvlText w:val=""/>
      <w:lvlJc w:val="left"/>
      <w:pPr>
        <w:ind w:left="1770" w:hanging="690"/>
      </w:pPr>
      <w:rPr>
        <w:rFonts w:ascii="Calibri" w:eastAsiaTheme="minorHAnsi" w:hAnsi="Calibri"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EF54F6"/>
    <w:multiLevelType w:val="hybridMultilevel"/>
    <w:tmpl w:val="AEFA2F44"/>
    <w:lvl w:ilvl="0" w:tplc="C1824D9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841365D"/>
    <w:multiLevelType w:val="hybridMultilevel"/>
    <w:tmpl w:val="7BC48064"/>
    <w:lvl w:ilvl="0" w:tplc="A4AE4BBA">
      <w:start w:val="1"/>
      <w:numFmt w:val="bullet"/>
      <w:lvlText w:val=""/>
      <w:lvlJc w:val="left"/>
      <w:pPr>
        <w:ind w:left="1440" w:hanging="306"/>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252E0"/>
    <w:multiLevelType w:val="hybridMultilevel"/>
    <w:tmpl w:val="B870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67766"/>
    <w:multiLevelType w:val="hybridMultilevel"/>
    <w:tmpl w:val="D868B7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36A41"/>
    <w:multiLevelType w:val="hybridMultilevel"/>
    <w:tmpl w:val="18E45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FAB7D8C"/>
    <w:multiLevelType w:val="hybridMultilevel"/>
    <w:tmpl w:val="90DA8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C7F0AFD"/>
    <w:multiLevelType w:val="hybridMultilevel"/>
    <w:tmpl w:val="700C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605042"/>
    <w:multiLevelType w:val="hybridMultilevel"/>
    <w:tmpl w:val="50D4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9418D9"/>
    <w:multiLevelType w:val="hybridMultilevel"/>
    <w:tmpl w:val="0AB62FFE"/>
    <w:lvl w:ilvl="0" w:tplc="27A677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E0C1CEE"/>
    <w:multiLevelType w:val="hybridMultilevel"/>
    <w:tmpl w:val="1B305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47732B"/>
    <w:multiLevelType w:val="hybridMultilevel"/>
    <w:tmpl w:val="381CE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532FE0"/>
    <w:multiLevelType w:val="hybridMultilevel"/>
    <w:tmpl w:val="A8DA50F0"/>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30" w15:restartNumberingAfterBreak="0">
    <w:nsid w:val="766424AD"/>
    <w:multiLevelType w:val="hybridMultilevel"/>
    <w:tmpl w:val="D4E60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29384C"/>
    <w:multiLevelType w:val="singleLevel"/>
    <w:tmpl w:val="BB368EB2"/>
    <w:lvl w:ilvl="0">
      <w:start w:val="1"/>
      <w:numFmt w:val="decimal"/>
      <w:lvlText w:val="%1."/>
      <w:legacy w:legacy="1" w:legacySpace="0" w:legacyIndent="0"/>
      <w:lvlJc w:val="left"/>
      <w:rPr>
        <w:rFonts w:ascii="Arial" w:hAnsi="Arial" w:cs="Arial" w:hint="default"/>
      </w:rPr>
    </w:lvl>
  </w:abstractNum>
  <w:num w:numId="1" w16cid:durableId="828984629">
    <w:abstractNumId w:val="27"/>
  </w:num>
  <w:num w:numId="2" w16cid:durableId="1164781591">
    <w:abstractNumId w:val="17"/>
  </w:num>
  <w:num w:numId="3" w16cid:durableId="1059673366">
    <w:abstractNumId w:val="2"/>
  </w:num>
  <w:num w:numId="4" w16cid:durableId="1346442555">
    <w:abstractNumId w:val="1"/>
  </w:num>
  <w:num w:numId="5" w16cid:durableId="1031145328">
    <w:abstractNumId w:val="24"/>
  </w:num>
  <w:num w:numId="6" w16cid:durableId="123811527">
    <w:abstractNumId w:val="25"/>
  </w:num>
  <w:num w:numId="7" w16cid:durableId="797919592">
    <w:abstractNumId w:val="14"/>
  </w:num>
  <w:num w:numId="8" w16cid:durableId="1225407755">
    <w:abstractNumId w:val="23"/>
  </w:num>
  <w:num w:numId="9" w16cid:durableId="1990741902">
    <w:abstractNumId w:val="12"/>
  </w:num>
  <w:num w:numId="10" w16cid:durableId="451090910">
    <w:abstractNumId w:val="4"/>
  </w:num>
  <w:num w:numId="11" w16cid:durableId="288635735">
    <w:abstractNumId w:val="15"/>
  </w:num>
  <w:num w:numId="12" w16cid:durableId="2045668873">
    <w:abstractNumId w:val="22"/>
  </w:num>
  <w:num w:numId="13" w16cid:durableId="286938112">
    <w:abstractNumId w:val="0"/>
    <w:lvlOverride w:ilvl="0">
      <w:lvl w:ilvl="0">
        <w:numFmt w:val="bullet"/>
        <w:lvlText w:val=""/>
        <w:legacy w:legacy="1" w:legacySpace="0" w:legacyIndent="0"/>
        <w:lvlJc w:val="left"/>
        <w:rPr>
          <w:rFonts w:ascii="Symbol" w:hAnsi="Symbol" w:hint="default"/>
        </w:rPr>
      </w:lvl>
    </w:lvlOverride>
  </w:num>
  <w:num w:numId="14" w16cid:durableId="512257417">
    <w:abstractNumId w:val="0"/>
    <w:lvlOverride w:ilvl="0">
      <w:lvl w:ilvl="0">
        <w:numFmt w:val="bullet"/>
        <w:lvlText w:val="o"/>
        <w:legacy w:legacy="1" w:legacySpace="0" w:legacyIndent="0"/>
        <w:lvlJc w:val="left"/>
        <w:rPr>
          <w:rFonts w:ascii="Courier New CYR" w:hAnsi="Courier New CYR" w:hint="default"/>
        </w:rPr>
      </w:lvl>
    </w:lvlOverride>
  </w:num>
  <w:num w:numId="15" w16cid:durableId="456217292">
    <w:abstractNumId w:val="28"/>
  </w:num>
  <w:num w:numId="16" w16cid:durableId="857425747">
    <w:abstractNumId w:val="8"/>
  </w:num>
  <w:num w:numId="17" w16cid:durableId="1075516462">
    <w:abstractNumId w:val="8"/>
    <w:lvlOverride w:ilvl="0">
      <w:lvl w:ilvl="0">
        <w:start w:val="2"/>
        <w:numFmt w:val="decimal"/>
        <w:lvlText w:val="%1."/>
        <w:legacy w:legacy="1" w:legacySpace="0" w:legacyIndent="0"/>
        <w:lvlJc w:val="left"/>
        <w:rPr>
          <w:rFonts w:ascii="Arial" w:hAnsi="Arial" w:cs="Arial" w:hint="default"/>
        </w:rPr>
      </w:lvl>
    </w:lvlOverride>
  </w:num>
  <w:num w:numId="18" w16cid:durableId="1529877373">
    <w:abstractNumId w:val="31"/>
  </w:num>
  <w:num w:numId="19" w16cid:durableId="944533731">
    <w:abstractNumId w:val="31"/>
    <w:lvlOverride w:ilvl="0">
      <w:lvl w:ilvl="0">
        <w:start w:val="2"/>
        <w:numFmt w:val="decimal"/>
        <w:lvlText w:val="%1."/>
        <w:legacy w:legacy="1" w:legacySpace="0" w:legacyIndent="0"/>
        <w:lvlJc w:val="left"/>
        <w:rPr>
          <w:rFonts w:ascii="Arial" w:hAnsi="Arial" w:cs="Arial" w:hint="default"/>
        </w:rPr>
      </w:lvl>
    </w:lvlOverride>
  </w:num>
  <w:num w:numId="20" w16cid:durableId="1201552890">
    <w:abstractNumId w:val="31"/>
    <w:lvlOverride w:ilvl="0">
      <w:lvl w:ilvl="0">
        <w:start w:val="3"/>
        <w:numFmt w:val="decimal"/>
        <w:lvlText w:val="%1."/>
        <w:legacy w:legacy="1" w:legacySpace="0" w:legacyIndent="0"/>
        <w:lvlJc w:val="left"/>
        <w:rPr>
          <w:rFonts w:ascii="Arial" w:hAnsi="Arial" w:cs="Arial" w:hint="default"/>
        </w:rPr>
      </w:lvl>
    </w:lvlOverride>
  </w:num>
  <w:num w:numId="21" w16cid:durableId="1769307621">
    <w:abstractNumId w:val="30"/>
  </w:num>
  <w:num w:numId="22" w16cid:durableId="1345786866">
    <w:abstractNumId w:val="3"/>
  </w:num>
  <w:num w:numId="23" w16cid:durableId="1491018021">
    <w:abstractNumId w:val="29"/>
  </w:num>
  <w:num w:numId="24" w16cid:durableId="2118212655">
    <w:abstractNumId w:val="21"/>
  </w:num>
  <w:num w:numId="25" w16cid:durableId="1549873541">
    <w:abstractNumId w:val="6"/>
  </w:num>
  <w:num w:numId="26" w16cid:durableId="1503079785">
    <w:abstractNumId w:val="18"/>
  </w:num>
  <w:num w:numId="27" w16cid:durableId="628783345">
    <w:abstractNumId w:val="19"/>
  </w:num>
  <w:num w:numId="28" w16cid:durableId="1745838083">
    <w:abstractNumId w:val="7"/>
  </w:num>
  <w:num w:numId="29" w16cid:durableId="27881907">
    <w:abstractNumId w:val="16"/>
  </w:num>
  <w:num w:numId="30" w16cid:durableId="1494223129">
    <w:abstractNumId w:val="20"/>
  </w:num>
  <w:num w:numId="31" w16cid:durableId="1466964247">
    <w:abstractNumId w:val="5"/>
  </w:num>
  <w:num w:numId="32" w16cid:durableId="389887703">
    <w:abstractNumId w:val="11"/>
  </w:num>
  <w:num w:numId="33" w16cid:durableId="836117428">
    <w:abstractNumId w:val="9"/>
  </w:num>
  <w:num w:numId="34" w16cid:durableId="2023892958">
    <w:abstractNumId w:val="10"/>
  </w:num>
  <w:num w:numId="35" w16cid:durableId="1039663954">
    <w:abstractNumId w:val="13"/>
  </w:num>
  <w:num w:numId="36" w16cid:durableId="12731232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79"/>
    <w:rsid w:val="00002B2A"/>
    <w:rsid w:val="00007616"/>
    <w:rsid w:val="0002342A"/>
    <w:rsid w:val="00040036"/>
    <w:rsid w:val="000419EF"/>
    <w:rsid w:val="000507AF"/>
    <w:rsid w:val="000574D3"/>
    <w:rsid w:val="000611F8"/>
    <w:rsid w:val="00061240"/>
    <w:rsid w:val="000C6A48"/>
    <w:rsid w:val="000C7EF7"/>
    <w:rsid w:val="000D2D2B"/>
    <w:rsid w:val="000F7893"/>
    <w:rsid w:val="00102E98"/>
    <w:rsid w:val="001239AB"/>
    <w:rsid w:val="00125F82"/>
    <w:rsid w:val="0015319B"/>
    <w:rsid w:val="00156A39"/>
    <w:rsid w:val="001701CA"/>
    <w:rsid w:val="0018022A"/>
    <w:rsid w:val="00190511"/>
    <w:rsid w:val="00197145"/>
    <w:rsid w:val="00197D96"/>
    <w:rsid w:val="001A3979"/>
    <w:rsid w:val="001B2031"/>
    <w:rsid w:val="001C1523"/>
    <w:rsid w:val="001C5851"/>
    <w:rsid w:val="001D4D47"/>
    <w:rsid w:val="001F2FB4"/>
    <w:rsid w:val="001F42A9"/>
    <w:rsid w:val="0024289F"/>
    <w:rsid w:val="00244871"/>
    <w:rsid w:val="002766B3"/>
    <w:rsid w:val="0028027F"/>
    <w:rsid w:val="002856C3"/>
    <w:rsid w:val="002A25E0"/>
    <w:rsid w:val="002A636F"/>
    <w:rsid w:val="002C0D73"/>
    <w:rsid w:val="002C2BCD"/>
    <w:rsid w:val="002C39AD"/>
    <w:rsid w:val="002D4BF5"/>
    <w:rsid w:val="00307E66"/>
    <w:rsid w:val="0032144C"/>
    <w:rsid w:val="00332E02"/>
    <w:rsid w:val="00342DBE"/>
    <w:rsid w:val="0035037A"/>
    <w:rsid w:val="00372A47"/>
    <w:rsid w:val="00375D8D"/>
    <w:rsid w:val="00376F64"/>
    <w:rsid w:val="003902CF"/>
    <w:rsid w:val="003942EE"/>
    <w:rsid w:val="00395FCA"/>
    <w:rsid w:val="003A1B6E"/>
    <w:rsid w:val="003B2E38"/>
    <w:rsid w:val="003C12D9"/>
    <w:rsid w:val="00407D0B"/>
    <w:rsid w:val="00414CD1"/>
    <w:rsid w:val="00424BF7"/>
    <w:rsid w:val="004252D2"/>
    <w:rsid w:val="00431547"/>
    <w:rsid w:val="00470B4F"/>
    <w:rsid w:val="00475CB7"/>
    <w:rsid w:val="00475D2E"/>
    <w:rsid w:val="00487419"/>
    <w:rsid w:val="0049072D"/>
    <w:rsid w:val="00492FC4"/>
    <w:rsid w:val="004B46AA"/>
    <w:rsid w:val="004C20FE"/>
    <w:rsid w:val="004E4E6F"/>
    <w:rsid w:val="004E7792"/>
    <w:rsid w:val="004F739C"/>
    <w:rsid w:val="00523B2B"/>
    <w:rsid w:val="005250A8"/>
    <w:rsid w:val="00544E71"/>
    <w:rsid w:val="0058039E"/>
    <w:rsid w:val="005A4BD0"/>
    <w:rsid w:val="005A57E7"/>
    <w:rsid w:val="005B7E47"/>
    <w:rsid w:val="005C76D6"/>
    <w:rsid w:val="005F044F"/>
    <w:rsid w:val="00610134"/>
    <w:rsid w:val="00610682"/>
    <w:rsid w:val="00634D7E"/>
    <w:rsid w:val="0064404E"/>
    <w:rsid w:val="006734C7"/>
    <w:rsid w:val="0068480A"/>
    <w:rsid w:val="006A1153"/>
    <w:rsid w:val="006A37B3"/>
    <w:rsid w:val="006A44A5"/>
    <w:rsid w:val="006D03B7"/>
    <w:rsid w:val="006D7F59"/>
    <w:rsid w:val="006E46C0"/>
    <w:rsid w:val="006F39F0"/>
    <w:rsid w:val="007108D6"/>
    <w:rsid w:val="00721120"/>
    <w:rsid w:val="0073684C"/>
    <w:rsid w:val="0074367F"/>
    <w:rsid w:val="00747B80"/>
    <w:rsid w:val="00776379"/>
    <w:rsid w:val="007A54F1"/>
    <w:rsid w:val="007A5752"/>
    <w:rsid w:val="007B16F7"/>
    <w:rsid w:val="007B32FF"/>
    <w:rsid w:val="007B4439"/>
    <w:rsid w:val="007E4822"/>
    <w:rsid w:val="00825BCF"/>
    <w:rsid w:val="0082632D"/>
    <w:rsid w:val="00847A99"/>
    <w:rsid w:val="00877322"/>
    <w:rsid w:val="00890539"/>
    <w:rsid w:val="0089252E"/>
    <w:rsid w:val="008B2079"/>
    <w:rsid w:val="008B6392"/>
    <w:rsid w:val="008B7D8D"/>
    <w:rsid w:val="008C5018"/>
    <w:rsid w:val="008C5580"/>
    <w:rsid w:val="008D7744"/>
    <w:rsid w:val="008F584A"/>
    <w:rsid w:val="00915D54"/>
    <w:rsid w:val="00946DAE"/>
    <w:rsid w:val="00960B3D"/>
    <w:rsid w:val="00963A5A"/>
    <w:rsid w:val="00975C5C"/>
    <w:rsid w:val="00994514"/>
    <w:rsid w:val="009A3B50"/>
    <w:rsid w:val="009C545B"/>
    <w:rsid w:val="009D0F53"/>
    <w:rsid w:val="009D499A"/>
    <w:rsid w:val="009E298E"/>
    <w:rsid w:val="009F2B04"/>
    <w:rsid w:val="00A355FD"/>
    <w:rsid w:val="00A35ADF"/>
    <w:rsid w:val="00A52029"/>
    <w:rsid w:val="00A64B5D"/>
    <w:rsid w:val="00A74664"/>
    <w:rsid w:val="00A74A47"/>
    <w:rsid w:val="00A81024"/>
    <w:rsid w:val="00A81E1D"/>
    <w:rsid w:val="00AC55A3"/>
    <w:rsid w:val="00AF4C0F"/>
    <w:rsid w:val="00B06BF5"/>
    <w:rsid w:val="00B12E3A"/>
    <w:rsid w:val="00B369ED"/>
    <w:rsid w:val="00B55DD1"/>
    <w:rsid w:val="00B61BFF"/>
    <w:rsid w:val="00B74987"/>
    <w:rsid w:val="00B87063"/>
    <w:rsid w:val="00BA2B76"/>
    <w:rsid w:val="00BB1476"/>
    <w:rsid w:val="00BB64D2"/>
    <w:rsid w:val="00BB7EBD"/>
    <w:rsid w:val="00BE0A13"/>
    <w:rsid w:val="00BE18C3"/>
    <w:rsid w:val="00BE2E61"/>
    <w:rsid w:val="00BE7E40"/>
    <w:rsid w:val="00C4180E"/>
    <w:rsid w:val="00C50925"/>
    <w:rsid w:val="00C61464"/>
    <w:rsid w:val="00C76969"/>
    <w:rsid w:val="00C83CE8"/>
    <w:rsid w:val="00C8614A"/>
    <w:rsid w:val="00C97675"/>
    <w:rsid w:val="00CA3160"/>
    <w:rsid w:val="00CA6C0D"/>
    <w:rsid w:val="00CC1C84"/>
    <w:rsid w:val="00CD311F"/>
    <w:rsid w:val="00CD3D31"/>
    <w:rsid w:val="00CE71A4"/>
    <w:rsid w:val="00D171FF"/>
    <w:rsid w:val="00D278A9"/>
    <w:rsid w:val="00D32B2B"/>
    <w:rsid w:val="00D41493"/>
    <w:rsid w:val="00D41711"/>
    <w:rsid w:val="00D42CDF"/>
    <w:rsid w:val="00D44B4B"/>
    <w:rsid w:val="00D62AE8"/>
    <w:rsid w:val="00D66118"/>
    <w:rsid w:val="00D749E6"/>
    <w:rsid w:val="00D90FAE"/>
    <w:rsid w:val="00DD3592"/>
    <w:rsid w:val="00DF2220"/>
    <w:rsid w:val="00DF7064"/>
    <w:rsid w:val="00DF736E"/>
    <w:rsid w:val="00E060BA"/>
    <w:rsid w:val="00E10667"/>
    <w:rsid w:val="00E2249B"/>
    <w:rsid w:val="00E32F18"/>
    <w:rsid w:val="00E43775"/>
    <w:rsid w:val="00E46DFA"/>
    <w:rsid w:val="00E52454"/>
    <w:rsid w:val="00E544FD"/>
    <w:rsid w:val="00E54CB4"/>
    <w:rsid w:val="00E6042A"/>
    <w:rsid w:val="00E66F6E"/>
    <w:rsid w:val="00E725B9"/>
    <w:rsid w:val="00E75055"/>
    <w:rsid w:val="00E76D98"/>
    <w:rsid w:val="00E95F7F"/>
    <w:rsid w:val="00ED7BF8"/>
    <w:rsid w:val="00EE1C89"/>
    <w:rsid w:val="00EE4D7D"/>
    <w:rsid w:val="00EE667D"/>
    <w:rsid w:val="00EE6A5F"/>
    <w:rsid w:val="00EE7EC1"/>
    <w:rsid w:val="00F02292"/>
    <w:rsid w:val="00F02472"/>
    <w:rsid w:val="00F27EE2"/>
    <w:rsid w:val="00F61A33"/>
    <w:rsid w:val="00F62117"/>
    <w:rsid w:val="00F658DD"/>
    <w:rsid w:val="00F84E97"/>
    <w:rsid w:val="00FA18B3"/>
    <w:rsid w:val="00FC3D3B"/>
    <w:rsid w:val="00FC4DD6"/>
    <w:rsid w:val="00FE5985"/>
    <w:rsid w:val="00FE78CD"/>
    <w:rsid w:val="00FF0719"/>
    <w:rsid w:val="00FF18DF"/>
    <w:rsid w:val="00FF4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8962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E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E38"/>
    <w:pPr>
      <w:ind w:left="720"/>
      <w:contextualSpacing/>
    </w:pPr>
  </w:style>
  <w:style w:type="paragraph" w:styleId="Header">
    <w:name w:val="header"/>
    <w:basedOn w:val="Normal"/>
    <w:link w:val="HeaderChar"/>
    <w:uiPriority w:val="99"/>
    <w:unhideWhenUsed/>
    <w:rsid w:val="002C3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9AD"/>
  </w:style>
  <w:style w:type="paragraph" w:styleId="Footer">
    <w:name w:val="footer"/>
    <w:basedOn w:val="Normal"/>
    <w:link w:val="FooterChar"/>
    <w:uiPriority w:val="99"/>
    <w:unhideWhenUsed/>
    <w:rsid w:val="002C3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9AD"/>
  </w:style>
  <w:style w:type="paragraph" w:styleId="BalloonText">
    <w:name w:val="Balloon Text"/>
    <w:basedOn w:val="Normal"/>
    <w:link w:val="BalloonTextChar"/>
    <w:uiPriority w:val="99"/>
    <w:semiHidden/>
    <w:unhideWhenUsed/>
    <w:rsid w:val="002C3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9AD"/>
    <w:rPr>
      <w:rFonts w:ascii="Tahoma" w:hAnsi="Tahoma" w:cs="Tahoma"/>
      <w:sz w:val="16"/>
      <w:szCs w:val="16"/>
    </w:rPr>
  </w:style>
  <w:style w:type="character" w:customStyle="1" w:styleId="Heading1Char">
    <w:name w:val="Heading 1 Char"/>
    <w:basedOn w:val="DefaultParagraphFont"/>
    <w:link w:val="Heading1"/>
    <w:uiPriority w:val="9"/>
    <w:rsid w:val="00FF4EB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81024"/>
    <w:pPr>
      <w:spacing w:line="259" w:lineRule="auto"/>
      <w:outlineLvl w:val="9"/>
    </w:pPr>
    <w:rPr>
      <w:lang w:val="en-US"/>
    </w:rPr>
  </w:style>
  <w:style w:type="paragraph" w:styleId="TOC1">
    <w:name w:val="toc 1"/>
    <w:basedOn w:val="Normal"/>
    <w:next w:val="Normal"/>
    <w:autoRedefine/>
    <w:uiPriority w:val="39"/>
    <w:unhideWhenUsed/>
    <w:rsid w:val="00A81024"/>
    <w:pPr>
      <w:spacing w:after="100"/>
    </w:pPr>
  </w:style>
  <w:style w:type="character" w:styleId="Hyperlink">
    <w:name w:val="Hyperlink"/>
    <w:basedOn w:val="DefaultParagraphFont"/>
    <w:uiPriority w:val="99"/>
    <w:unhideWhenUsed/>
    <w:rsid w:val="00A81024"/>
    <w:rPr>
      <w:color w:val="0000FF" w:themeColor="hyperlink"/>
      <w:u w:val="single"/>
    </w:rPr>
  </w:style>
  <w:style w:type="paragraph" w:customStyle="1" w:styleId="Default">
    <w:name w:val="Default"/>
    <w:rsid w:val="00F84E97"/>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62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csu.cmpatientexperience@nhs.net"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phso.enquiries@ombudsman.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mbudsman.org.uk" TargetMode="Externa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2" Type="http://schemas.openxmlformats.org/officeDocument/2006/relationships/image" Target="cid:image001.jpg@01D827CA.D03FAA60"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474AD-7ABB-455D-9B90-D903CF46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CMCSU</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STRATULIS, Lorraine (NHS CHESHIRE AND MERSEYSIDE ICB - 02E)</cp:lastModifiedBy>
  <cp:revision>2</cp:revision>
  <cp:lastPrinted>2017-11-20T14:10:00Z</cp:lastPrinted>
  <dcterms:created xsi:type="dcterms:W3CDTF">2023-03-03T11:25:00Z</dcterms:created>
  <dcterms:modified xsi:type="dcterms:W3CDTF">2023-03-03T11:25:00Z</dcterms:modified>
</cp:coreProperties>
</file>